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rPr>
          <w:rFonts w:ascii="Arial" w:cs="Arial" w:eastAsia="Arial" w:hAnsi="Arial"/>
          <w:b w:val="1"/>
        </w:rPr>
      </w:pPr>
      <w:bookmarkStart w:colFirst="0" w:colLast="0" w:name="_gjdgxs" w:id="0"/>
      <w:bookmarkEnd w:id="0"/>
      <w:r w:rsidDel="00000000" w:rsidR="00000000" w:rsidRPr="00000000">
        <w:rPr>
          <w:rtl w:val="0"/>
        </w:rPr>
      </w:r>
    </w:p>
    <w:p w:rsidR="00000000" w:rsidDel="00000000" w:rsidP="00000000" w:rsidRDefault="00000000" w:rsidRPr="00000000" w14:paraId="00000002">
      <w:pPr>
        <w:pageBreakBefore w:val="0"/>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3">
      <w:pPr>
        <w:pageBreakBefore w:val="0"/>
        <w:spacing w:line="360" w:lineRule="auto"/>
        <w:rPr>
          <w:rFonts w:ascii="Arial" w:cs="Arial" w:eastAsia="Arial" w:hAnsi="Arial"/>
          <w:b w:val="1"/>
        </w:rPr>
      </w:pPr>
      <w:r w:rsidDel="00000000" w:rsidR="00000000" w:rsidRPr="00000000">
        <w:rPr>
          <w:rFonts w:ascii="Arial" w:cs="Arial" w:eastAsia="Arial" w:hAnsi="Arial"/>
          <w:b w:val="1"/>
          <w:rtl w:val="0"/>
        </w:rPr>
        <w:t xml:space="preserve">FORMULARIO DE SOLICITUD DEL PROCEDIMIENTO PARA ALCANZAR UN ACUERDO EXTRAJUDICIAL (Orden JUS/2831/2015)</w:t>
      </w:r>
    </w:p>
    <w:p w:rsidR="00000000" w:rsidDel="00000000" w:rsidP="00000000" w:rsidRDefault="00000000" w:rsidRPr="00000000" w14:paraId="00000004">
      <w:pPr>
        <w:pageBreakBefore w:val="0"/>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5">
      <w:pPr>
        <w:pageBreakBefore w:val="0"/>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6">
      <w:pPr>
        <w:pageBreakBefore w:val="0"/>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7">
      <w:pPr>
        <w:pageBreakBefore w:val="0"/>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8">
      <w:pPr>
        <w:pageBreakBefore w:val="0"/>
        <w:spacing w:line="360" w:lineRule="auto"/>
        <w:jc w:val="both"/>
        <w:rPr>
          <w:rFonts w:ascii="Arial" w:cs="Arial" w:eastAsia="Arial" w:hAnsi="Arial"/>
        </w:rPr>
      </w:pPr>
      <w:r w:rsidDel="00000000" w:rsidR="00000000" w:rsidRPr="00000000">
        <w:rPr>
          <w:rFonts w:ascii="Arial" w:cs="Arial" w:eastAsia="Arial" w:hAnsi="Arial"/>
          <w:rtl w:val="0"/>
        </w:rPr>
        <w:t xml:space="preserve">Don/doña ,</w:t>
      </w:r>
      <w:r w:rsidDel="00000000" w:rsidR="00000000" w:rsidRPr="00000000">
        <w:rPr>
          <w:color w:val="808080"/>
          <w:rtl w:val="0"/>
        </w:rPr>
        <w:t xml:space="preserve">...............................................</w:t>
      </w:r>
      <w:r w:rsidDel="00000000" w:rsidR="00000000" w:rsidRPr="00000000">
        <w:rPr>
          <w:rFonts w:ascii="Arial" w:cs="Arial" w:eastAsia="Arial" w:hAnsi="Arial"/>
          <w:rtl w:val="0"/>
        </w:rPr>
        <w:t xml:space="preserve"> con DNI  </w:t>
      </w:r>
      <w:r w:rsidDel="00000000" w:rsidR="00000000" w:rsidRPr="00000000">
        <w:rPr>
          <w:color w:val="808080"/>
          <w:rtl w:val="0"/>
        </w:rPr>
        <w:t xml:space="preserve">…………………………….</w:t>
      </w:r>
      <w:r w:rsidDel="00000000" w:rsidR="00000000" w:rsidRPr="00000000">
        <w:rPr>
          <w:rFonts w:ascii="Arial" w:cs="Arial" w:eastAsia="Arial" w:hAnsi="Arial"/>
          <w:rtl w:val="0"/>
        </w:rPr>
        <w:t xml:space="preserve"> actuando </w:t>
      </w:r>
    </w:p>
    <w:p w:rsidR="00000000" w:rsidDel="00000000" w:rsidP="00000000" w:rsidRDefault="00000000" w:rsidRPr="00000000" w14:paraId="00000009">
      <w:pPr>
        <w:pageBreakBefore w:val="0"/>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A">
      <w:pPr>
        <w:pageBreakBefore w:val="0"/>
        <w:spacing w:after="120" w:line="360" w:lineRule="auto"/>
        <w:ind w:left="2136" w:hanging="1416"/>
        <w:jc w:val="both"/>
        <w:rPr>
          <w:rFonts w:ascii="Arial" w:cs="Arial" w:eastAsia="Arial" w:hAnsi="Arial"/>
          <w:b w:val="1"/>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en nombre propio,   </w:t>
      </w:r>
      <w:r w:rsidDel="00000000" w:rsidR="00000000" w:rsidRPr="00000000">
        <w:rPr>
          <w:rtl w:val="0"/>
        </w:rPr>
      </w:r>
    </w:p>
    <w:p w:rsidR="00000000" w:rsidDel="00000000" w:rsidP="00000000" w:rsidRDefault="00000000" w:rsidRPr="00000000" w14:paraId="0000000B">
      <w:pPr>
        <w:pageBreakBefore w:val="0"/>
        <w:spacing w:after="120" w:line="360" w:lineRule="auto"/>
        <w:ind w:left="1416"/>
        <w:jc w:val="both"/>
        <w:rPr>
          <w:rFonts w:ascii="Arial" w:cs="Arial" w:eastAsia="Arial" w:hAnsi="Arial"/>
        </w:rPr>
      </w:pPr>
      <w:r w:rsidDel="00000000" w:rsidR="00000000" w:rsidRPr="00000000">
        <w:rPr>
          <w:rtl w:val="0"/>
        </w:rPr>
      </w:r>
    </w:p>
    <w:p w:rsidR="00000000" w:rsidDel="00000000" w:rsidP="00000000" w:rsidRDefault="00000000" w:rsidRPr="00000000" w14:paraId="0000000C">
      <w:pPr>
        <w:pageBreakBefore w:val="0"/>
        <w:spacing w:after="120" w:line="360" w:lineRule="auto"/>
        <w:ind w:left="2136" w:hanging="1416"/>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en nombre de la entidad  </w:t>
      </w:r>
      <w:r w:rsidDel="00000000" w:rsidR="00000000" w:rsidRPr="00000000">
        <w:rPr>
          <w:rFonts w:ascii="Arial" w:cs="Arial" w:eastAsia="Arial" w:hAnsi="Arial"/>
          <w:color w:val="808080"/>
          <w:rtl w:val="0"/>
        </w:rPr>
        <w:t xml:space="preserve">.......................................................</w:t>
      </w:r>
      <w:r w:rsidDel="00000000" w:rsidR="00000000" w:rsidRPr="00000000">
        <w:rPr>
          <w:rFonts w:ascii="Arial" w:cs="Arial" w:eastAsia="Arial" w:hAnsi="Arial"/>
          <w:rtl w:val="0"/>
        </w:rPr>
        <w:t xml:space="preserve">, con CIF  </w:t>
      </w:r>
      <w:r w:rsidDel="00000000" w:rsidR="00000000" w:rsidRPr="00000000">
        <w:rPr>
          <w:rFonts w:ascii="Arial" w:cs="Arial" w:eastAsia="Arial" w:hAnsi="Arial"/>
          <w:color w:val="808080"/>
          <w:rtl w:val="0"/>
        </w:rPr>
        <w:t xml:space="preserve">.......................................................</w:t>
      </w:r>
      <w:r w:rsidDel="00000000" w:rsidR="00000000" w:rsidRPr="00000000">
        <w:rPr>
          <w:rFonts w:ascii="Arial" w:cs="Arial" w:eastAsia="Arial" w:hAnsi="Arial"/>
          <w:rtl w:val="0"/>
        </w:rPr>
        <w:t xml:space="preserve"> en virtud de los poderes de representación que se acompañan, viene a presentar solicitud de iniciación del procedimiento para alcanzar un acuerdo extrajudicial de pagos. </w:t>
      </w:r>
    </w:p>
    <w:p w:rsidR="00000000" w:rsidDel="00000000" w:rsidP="00000000" w:rsidRDefault="00000000" w:rsidRPr="00000000" w14:paraId="0000000D">
      <w:pPr>
        <w:pageBreakBefore w:val="0"/>
        <w:spacing w:after="1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E">
      <w:pPr>
        <w:pageBreakBefore w:val="0"/>
        <w:spacing w:after="120" w:line="360" w:lineRule="auto"/>
        <w:jc w:val="both"/>
        <w:rPr>
          <w:rFonts w:ascii="Arial" w:cs="Arial" w:eastAsia="Arial" w:hAnsi="Arial"/>
        </w:rPr>
      </w:pPr>
      <w:r w:rsidDel="00000000" w:rsidR="00000000" w:rsidRPr="00000000">
        <w:rPr>
          <w:rFonts w:ascii="Arial" w:cs="Arial" w:eastAsia="Arial" w:hAnsi="Arial"/>
          <w:rtl w:val="0"/>
        </w:rPr>
        <w:t xml:space="preserve">Declaro que concurren en mi caso los requisitos exigidos por el artículo 631 y siguientes del TRLC 1/20, para iniciar este procedimiento y que la estimación inicial del pasivo no supera la cantidad de cinco millones de euros. </w:t>
      </w:r>
    </w:p>
    <w:p w:rsidR="00000000" w:rsidDel="00000000" w:rsidP="00000000" w:rsidRDefault="00000000" w:rsidRPr="00000000" w14:paraId="0000000F">
      <w:pPr>
        <w:pageBreakBefore w:val="0"/>
        <w:spacing w:after="1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0">
      <w:pPr>
        <w:pageBreakBefore w:val="0"/>
        <w:spacing w:after="120" w:line="360" w:lineRule="auto"/>
        <w:jc w:val="both"/>
        <w:rPr>
          <w:rFonts w:ascii="Arial" w:cs="Arial" w:eastAsia="Arial" w:hAnsi="Arial"/>
        </w:rPr>
      </w:pPr>
      <w:r w:rsidDel="00000000" w:rsidR="00000000" w:rsidRPr="00000000">
        <w:rPr>
          <w:rFonts w:ascii="Arial" w:cs="Arial" w:eastAsia="Arial" w:hAnsi="Arial"/>
          <w:rtl w:val="0"/>
        </w:rPr>
        <w:t xml:space="preserve">Presentado en </w:t>
      </w:r>
      <w:r w:rsidDel="00000000" w:rsidR="00000000" w:rsidRPr="00000000">
        <w:rPr>
          <w:rFonts w:ascii="Arial" w:cs="Arial" w:eastAsia="Arial" w:hAnsi="Arial"/>
          <w:color w:val="808080"/>
          <w:rtl w:val="0"/>
        </w:rPr>
        <w:t xml:space="preserve">……………………..……....</w:t>
      </w:r>
      <w:r w:rsidDel="00000000" w:rsidR="00000000" w:rsidRPr="00000000">
        <w:rPr>
          <w:rFonts w:ascii="Arial" w:cs="Arial" w:eastAsia="Arial" w:hAnsi="Arial"/>
          <w:rtl w:val="0"/>
        </w:rPr>
        <w:t xml:space="preserve">, a </w:t>
      </w:r>
      <w:r w:rsidDel="00000000" w:rsidR="00000000" w:rsidRPr="00000000">
        <w:rPr>
          <w:rFonts w:ascii="Arial" w:cs="Arial" w:eastAsia="Arial" w:hAnsi="Arial"/>
          <w:color w:val="808080"/>
          <w:rtl w:val="0"/>
        </w:rPr>
        <w:t xml:space="preserve">……………………………………………………………...</w:t>
      </w:r>
      <w:r w:rsidDel="00000000" w:rsidR="00000000" w:rsidRPr="00000000">
        <w:rPr>
          <w:rtl w:val="0"/>
        </w:rPr>
      </w:r>
    </w:p>
    <w:p w:rsidR="00000000" w:rsidDel="00000000" w:rsidP="00000000" w:rsidRDefault="00000000" w:rsidRPr="00000000" w14:paraId="00000011">
      <w:pPr>
        <w:pageBreakBefore w:val="0"/>
        <w:spacing w:after="1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2">
      <w:pPr>
        <w:pageBreakBefore w:val="0"/>
        <w:spacing w:after="120" w:line="360" w:lineRule="auto"/>
        <w:jc w:val="both"/>
        <w:rPr>
          <w:rFonts w:ascii="Arial" w:cs="Arial" w:eastAsia="Arial" w:hAnsi="Arial"/>
        </w:rPr>
      </w:pPr>
      <w:r w:rsidDel="00000000" w:rsidR="00000000" w:rsidRPr="00000000">
        <w:rPr>
          <w:rFonts w:ascii="Arial" w:cs="Arial" w:eastAsia="Arial" w:hAnsi="Arial"/>
          <w:rtl w:val="0"/>
        </w:rPr>
        <w:t xml:space="preserve">Fdo. </w:t>
      </w:r>
      <w:r w:rsidDel="00000000" w:rsidR="00000000" w:rsidRPr="00000000">
        <w:rPr>
          <w:rFonts w:ascii="Arial" w:cs="Arial" w:eastAsia="Arial" w:hAnsi="Arial"/>
          <w:color w:val="808080"/>
          <w:rtl w:val="0"/>
        </w:rPr>
        <w:t xml:space="preserve">………………………………….</w:t>
      </w:r>
      <w:r w:rsidDel="00000000" w:rsidR="00000000" w:rsidRPr="00000000">
        <w:rPr>
          <w:rtl w:val="0"/>
        </w:rPr>
      </w:r>
    </w:p>
    <w:p w:rsidR="00000000" w:rsidDel="00000000" w:rsidP="00000000" w:rsidRDefault="00000000" w:rsidRPr="00000000" w14:paraId="00000013">
      <w:pPr>
        <w:pageBreakBefore w:val="0"/>
        <w:spacing w:after="1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pageBreakBefore w:val="0"/>
        <w:spacing w:after="1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pageBreakBefore w:val="0"/>
        <w:spacing w:after="120" w:line="360" w:lineRule="auto"/>
        <w:jc w:val="both"/>
        <w:rPr>
          <w:rFonts w:ascii="Arial" w:cs="Arial" w:eastAsia="Arial" w:hAnsi="Arial"/>
        </w:rPr>
      </w:pPr>
      <w:r w:rsidDel="00000000" w:rsidR="00000000" w:rsidRPr="00000000">
        <w:rPr>
          <w:rFonts w:ascii="Arial" w:cs="Arial" w:eastAsia="Arial" w:hAnsi="Arial"/>
          <w:rtl w:val="0"/>
        </w:rPr>
        <w:t xml:space="preserve">En caso de que el régimen matrimonial no sea el de separación de bienes, debe firmar el cónyuge del deudor:    </w:t>
      </w:r>
    </w:p>
    <w:p w:rsidR="00000000" w:rsidDel="00000000" w:rsidP="00000000" w:rsidRDefault="00000000" w:rsidRPr="00000000" w14:paraId="00000016">
      <w:pPr>
        <w:pageBreakBefore w:val="0"/>
        <w:spacing w:after="1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7">
      <w:pPr>
        <w:pageBreakBefore w:val="0"/>
        <w:spacing w:after="1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8">
      <w:pPr>
        <w:pageBreakBefore w:val="0"/>
        <w:spacing w:after="120" w:line="360" w:lineRule="auto"/>
        <w:jc w:val="both"/>
        <w:rPr>
          <w:rFonts w:ascii="Arial" w:cs="Arial" w:eastAsia="Arial" w:hAnsi="Arial"/>
        </w:rPr>
      </w:pPr>
      <w:r w:rsidDel="00000000" w:rsidR="00000000" w:rsidRPr="00000000">
        <w:rPr>
          <w:rFonts w:ascii="Arial" w:cs="Arial" w:eastAsia="Arial" w:hAnsi="Arial"/>
          <w:rtl w:val="0"/>
        </w:rPr>
        <w:t xml:space="preserve">Fdo</w:t>
      </w:r>
      <w:r w:rsidDel="00000000" w:rsidR="00000000" w:rsidRPr="00000000">
        <w:rPr>
          <w:rFonts w:ascii="Arial" w:cs="Arial" w:eastAsia="Arial" w:hAnsi="Arial"/>
          <w:color w:val="808080"/>
          <w:rtl w:val="0"/>
        </w:rPr>
        <w:t xml:space="preserve">. …………………………………………………………………….</w:t>
      </w:r>
      <w:r w:rsidDel="00000000" w:rsidR="00000000" w:rsidRPr="00000000">
        <w:rPr>
          <w:rtl w:val="0"/>
        </w:rPr>
      </w:r>
    </w:p>
    <w:p w:rsidR="00000000" w:rsidDel="00000000" w:rsidP="00000000" w:rsidRDefault="00000000" w:rsidRPr="00000000" w14:paraId="00000019">
      <w:pPr>
        <w:pageBreakBefore w:val="0"/>
        <w:spacing w:after="1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A">
      <w:pPr>
        <w:pageBreakBefore w:val="0"/>
        <w:spacing w:line="36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1B">
      <w:pPr>
        <w:pageBreakBefore w:val="0"/>
        <w:numPr>
          <w:ilvl w:val="0"/>
          <w:numId w:val="1"/>
        </w:numPr>
        <w:shd w:fill="aeaaaa" w:val="clear"/>
        <w:spacing w:after="120" w:line="360" w:lineRule="auto"/>
        <w:ind w:left="-142" w:right="283" w:hanging="360"/>
        <w:jc w:val="both"/>
        <w:rPr>
          <w:rFonts w:ascii="Arial" w:cs="Arial" w:eastAsia="Arial" w:hAnsi="Arial"/>
          <w:b w:val="1"/>
        </w:rPr>
      </w:pPr>
      <w:r w:rsidDel="00000000" w:rsidR="00000000" w:rsidRPr="00000000">
        <w:rPr>
          <w:rFonts w:ascii="Arial" w:cs="Arial" w:eastAsia="Arial" w:hAnsi="Arial"/>
          <w:b w:val="1"/>
          <w:rtl w:val="0"/>
        </w:rPr>
        <w:t xml:space="preserve">IDENTIFICACIÓN. </w:t>
      </w:r>
    </w:p>
    <w:tbl>
      <w:tblPr>
        <w:tblStyle w:val="Table1"/>
        <w:tblW w:w="9673.0" w:type="dxa"/>
        <w:jc w:val="left"/>
        <w:tblInd w:w="-459.0" w:type="dxa"/>
        <w:tblBorders>
          <w:top w:color="000000" w:space="0" w:sz="4" w:val="single"/>
          <w:left w:color="000000" w:space="0" w:sz="4" w:val="single"/>
          <w:bottom w:color="000000" w:space="0" w:sz="0" w:val="nil"/>
          <w:right w:color="000000" w:space="0" w:sz="4" w:val="single"/>
          <w:insideH w:color="000000" w:space="0" w:sz="4" w:val="single"/>
          <w:insideV w:color="000000" w:space="0" w:sz="4" w:val="single"/>
        </w:tblBorders>
        <w:tblLayout w:type="fixed"/>
        <w:tblLook w:val="0400"/>
      </w:tblPr>
      <w:tblGrid>
        <w:gridCol w:w="534"/>
        <w:gridCol w:w="3719"/>
        <w:gridCol w:w="5420"/>
        <w:tblGridChange w:id="0">
          <w:tblGrid>
            <w:gridCol w:w="534"/>
            <w:gridCol w:w="3719"/>
            <w:gridCol w:w="5420"/>
          </w:tblGrid>
        </w:tblGridChange>
      </w:tblGrid>
      <w:tr>
        <w:trPr>
          <w:cantSplit w:val="0"/>
          <w:tblHeader w:val="0"/>
        </w:trPr>
        <w:tc>
          <w:tcPr>
            <w:gridSpan w:val="3"/>
            <w:shd w:fill="f2f2f2" w:val="clear"/>
          </w:tcPr>
          <w:p w:rsidR="00000000" w:rsidDel="00000000" w:rsidP="00000000" w:rsidRDefault="00000000" w:rsidRPr="00000000" w14:paraId="0000001C">
            <w:pPr>
              <w:pageBreakBefore w:val="0"/>
              <w:spacing w:after="120" w:line="360" w:lineRule="auto"/>
              <w:jc w:val="both"/>
              <w:rPr>
                <w:rFonts w:ascii="Arial" w:cs="Arial" w:eastAsia="Arial" w:hAnsi="Arial"/>
              </w:rPr>
            </w:pPr>
            <w:r w:rsidDel="00000000" w:rsidR="00000000" w:rsidRPr="00000000">
              <w:rPr>
                <w:rFonts w:ascii="Arial" w:cs="Arial" w:eastAsia="Arial" w:hAnsi="Arial"/>
                <w:b w:val="1"/>
                <w:rtl w:val="0"/>
              </w:rPr>
              <w:t xml:space="preserve">a) PERSONA NATURAL. </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F">
            <w:pPr>
              <w:pageBreakBefore w:val="0"/>
              <w:spacing w:after="120" w:line="360" w:lineRule="auto"/>
              <w:jc w:val="both"/>
              <w:rPr>
                <w:rFonts w:ascii="Arial" w:cs="Arial" w:eastAsia="Arial" w:hAnsi="Arial"/>
                <w:b w:val="1"/>
              </w:rPr>
            </w:pPr>
            <w:r w:rsidDel="00000000" w:rsidR="00000000" w:rsidRPr="00000000">
              <w:rPr>
                <w:rFonts w:ascii="Arial" w:cs="Arial" w:eastAsia="Arial" w:hAnsi="Arial"/>
                <w:b w:val="1"/>
                <w:rtl w:val="0"/>
              </w:rPr>
              <w:t xml:space="preserve">1</w:t>
            </w:r>
          </w:p>
        </w:tc>
        <w:tc>
          <w:tcPr>
            <w:shd w:fill="f2f2f2" w:val="clear"/>
          </w:tcPr>
          <w:p w:rsidR="00000000" w:rsidDel="00000000" w:rsidP="00000000" w:rsidRDefault="00000000" w:rsidRPr="00000000" w14:paraId="00000020">
            <w:pPr>
              <w:pageBreakBefore w:val="0"/>
              <w:spacing w:after="120" w:line="360" w:lineRule="auto"/>
              <w:jc w:val="both"/>
              <w:rPr>
                <w:rFonts w:ascii="Arial" w:cs="Arial" w:eastAsia="Arial" w:hAnsi="Arial"/>
              </w:rPr>
            </w:pPr>
            <w:r w:rsidDel="00000000" w:rsidR="00000000" w:rsidRPr="00000000">
              <w:rPr>
                <w:rFonts w:ascii="Arial" w:cs="Arial" w:eastAsia="Arial" w:hAnsi="Arial"/>
                <w:rtl w:val="0"/>
              </w:rPr>
              <w:t xml:space="preserve">Domicilio: . </w:t>
            </w:r>
          </w:p>
        </w:tc>
        <w:tc>
          <w:tcPr/>
          <w:p w:rsidR="00000000" w:rsidDel="00000000" w:rsidP="00000000" w:rsidRDefault="00000000" w:rsidRPr="00000000" w14:paraId="00000021">
            <w:pPr>
              <w:pageBreakBefore w:val="0"/>
              <w:spacing w:after="120" w:line="360" w:lineRule="auto"/>
              <w:jc w:val="both"/>
              <w:rPr>
                <w:rFonts w:ascii="Arial" w:cs="Arial" w:eastAsia="Arial" w:hAnsi="Arial"/>
              </w:rPr>
            </w:pPr>
            <w:r w:rsidDel="00000000" w:rsidR="00000000" w:rsidRPr="00000000">
              <w:rPr>
                <w:rtl w:val="0"/>
              </w:rPr>
            </w:r>
          </w:p>
        </w:tc>
      </w:tr>
      <w:tr>
        <w:trPr>
          <w:cantSplit w:val="0"/>
          <w:trHeight w:val="280" w:hRule="atLeast"/>
          <w:tblHeader w:val="0"/>
        </w:trPr>
        <w:tc>
          <w:tcPr>
            <w:shd w:fill="f2f2f2" w:val="clear"/>
          </w:tcPr>
          <w:p w:rsidR="00000000" w:rsidDel="00000000" w:rsidP="00000000" w:rsidRDefault="00000000" w:rsidRPr="00000000" w14:paraId="00000022">
            <w:pPr>
              <w:pageBreakBefore w:val="0"/>
              <w:spacing w:after="120" w:line="360" w:lineRule="auto"/>
              <w:jc w:val="both"/>
              <w:rPr>
                <w:rFonts w:ascii="Arial" w:cs="Arial" w:eastAsia="Arial" w:hAnsi="Arial"/>
                <w:b w:val="1"/>
              </w:rPr>
            </w:pPr>
            <w:r w:rsidDel="00000000" w:rsidR="00000000" w:rsidRPr="00000000">
              <w:rPr>
                <w:rFonts w:ascii="Arial" w:cs="Arial" w:eastAsia="Arial" w:hAnsi="Arial"/>
                <w:b w:val="1"/>
                <w:rtl w:val="0"/>
              </w:rPr>
              <w:t xml:space="preserve">2</w:t>
            </w:r>
          </w:p>
        </w:tc>
        <w:tc>
          <w:tcPr>
            <w:shd w:fill="f2f2f2" w:val="clear"/>
          </w:tcPr>
          <w:p w:rsidR="00000000" w:rsidDel="00000000" w:rsidP="00000000" w:rsidRDefault="00000000" w:rsidRPr="00000000" w14:paraId="00000023">
            <w:pPr>
              <w:pageBreakBefore w:val="0"/>
              <w:spacing w:after="120" w:line="360" w:lineRule="auto"/>
              <w:jc w:val="both"/>
              <w:rPr>
                <w:rFonts w:ascii="Arial" w:cs="Arial" w:eastAsia="Arial" w:hAnsi="Arial"/>
              </w:rPr>
            </w:pPr>
            <w:r w:rsidDel="00000000" w:rsidR="00000000" w:rsidRPr="00000000">
              <w:rPr>
                <w:rFonts w:ascii="Arial" w:cs="Arial" w:eastAsia="Arial" w:hAnsi="Arial"/>
                <w:rtl w:val="0"/>
              </w:rPr>
              <w:t xml:space="preserve">Teléfono: … </w:t>
            </w:r>
          </w:p>
        </w:tc>
        <w:tc>
          <w:tcPr/>
          <w:p w:rsidR="00000000" w:rsidDel="00000000" w:rsidP="00000000" w:rsidRDefault="00000000" w:rsidRPr="00000000" w14:paraId="00000024">
            <w:pPr>
              <w:pageBreakBefore w:val="0"/>
              <w:spacing w:after="120" w:line="360" w:lineRule="auto"/>
              <w:jc w:val="both"/>
              <w:rPr>
                <w:rFonts w:ascii="Arial" w:cs="Arial" w:eastAsia="Arial" w:hAnsi="Arial"/>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25">
            <w:pPr>
              <w:pageBreakBefore w:val="0"/>
              <w:spacing w:after="120" w:line="360" w:lineRule="auto"/>
              <w:jc w:val="both"/>
              <w:rPr>
                <w:rFonts w:ascii="Arial" w:cs="Arial" w:eastAsia="Arial" w:hAnsi="Arial"/>
                <w:b w:val="1"/>
              </w:rPr>
            </w:pPr>
            <w:r w:rsidDel="00000000" w:rsidR="00000000" w:rsidRPr="00000000">
              <w:rPr>
                <w:rFonts w:ascii="Arial" w:cs="Arial" w:eastAsia="Arial" w:hAnsi="Arial"/>
                <w:b w:val="1"/>
                <w:rtl w:val="0"/>
              </w:rPr>
              <w:t xml:space="preserve">3</w:t>
            </w:r>
          </w:p>
        </w:tc>
        <w:tc>
          <w:tcPr>
            <w:shd w:fill="f2f2f2" w:val="clear"/>
          </w:tcPr>
          <w:p w:rsidR="00000000" w:rsidDel="00000000" w:rsidP="00000000" w:rsidRDefault="00000000" w:rsidRPr="00000000" w14:paraId="00000026">
            <w:pPr>
              <w:pageBreakBefore w:val="0"/>
              <w:spacing w:after="120" w:line="360" w:lineRule="auto"/>
              <w:jc w:val="both"/>
              <w:rPr>
                <w:rFonts w:ascii="Arial" w:cs="Arial" w:eastAsia="Arial" w:hAnsi="Arial"/>
              </w:rPr>
            </w:pPr>
            <w:r w:rsidDel="00000000" w:rsidR="00000000" w:rsidRPr="00000000">
              <w:rPr>
                <w:rFonts w:ascii="Arial" w:cs="Arial" w:eastAsia="Arial" w:hAnsi="Arial"/>
                <w:rtl w:val="0"/>
              </w:rPr>
              <w:t xml:space="preserve">Correo electrónico: … </w:t>
            </w:r>
          </w:p>
        </w:tc>
        <w:tc>
          <w:tcPr/>
          <w:p w:rsidR="00000000" w:rsidDel="00000000" w:rsidP="00000000" w:rsidRDefault="00000000" w:rsidRPr="00000000" w14:paraId="00000027">
            <w:pPr>
              <w:pageBreakBefore w:val="0"/>
              <w:spacing w:after="120" w:line="360" w:lineRule="auto"/>
              <w:jc w:val="both"/>
              <w:rPr>
                <w:rFonts w:ascii="Arial" w:cs="Arial" w:eastAsia="Arial" w:hAnsi="Arial"/>
              </w:rPr>
            </w:pPr>
            <w:r w:rsidDel="00000000" w:rsidR="00000000" w:rsidRPr="00000000">
              <w:rPr>
                <w:rtl w:val="0"/>
              </w:rPr>
            </w:r>
          </w:p>
        </w:tc>
      </w:tr>
      <w:tr>
        <w:trPr>
          <w:cantSplit w:val="0"/>
          <w:trHeight w:val="680" w:hRule="atLeast"/>
          <w:tblHeader w:val="0"/>
        </w:trPr>
        <w:tc>
          <w:tcPr>
            <w:shd w:fill="f2f2f2" w:val="clear"/>
          </w:tcPr>
          <w:p w:rsidR="00000000" w:rsidDel="00000000" w:rsidP="00000000" w:rsidRDefault="00000000" w:rsidRPr="00000000" w14:paraId="00000028">
            <w:pPr>
              <w:pageBreakBefore w:val="0"/>
              <w:spacing w:after="120" w:lineRule="auto"/>
              <w:jc w:val="both"/>
              <w:rPr>
                <w:rFonts w:ascii="Arial" w:cs="Arial" w:eastAsia="Arial" w:hAnsi="Arial"/>
                <w:b w:val="1"/>
              </w:rPr>
            </w:pPr>
            <w:r w:rsidDel="00000000" w:rsidR="00000000" w:rsidRPr="00000000">
              <w:rPr>
                <w:rFonts w:ascii="Arial" w:cs="Arial" w:eastAsia="Arial" w:hAnsi="Arial"/>
                <w:b w:val="1"/>
                <w:rtl w:val="0"/>
              </w:rPr>
              <w:t xml:space="preserve">4</w:t>
            </w:r>
          </w:p>
        </w:tc>
        <w:tc>
          <w:tcPr>
            <w:shd w:fill="f2f2f2" w:val="clear"/>
          </w:tcPr>
          <w:p w:rsidR="00000000" w:rsidDel="00000000" w:rsidP="00000000" w:rsidRDefault="00000000" w:rsidRPr="00000000" w14:paraId="00000029">
            <w:pPr>
              <w:pageBreakBefore w:val="0"/>
              <w:spacing w:after="120" w:lineRule="auto"/>
              <w:rPr>
                <w:rFonts w:ascii="Arial" w:cs="Arial" w:eastAsia="Arial" w:hAnsi="Arial"/>
              </w:rPr>
            </w:pPr>
            <w:r w:rsidDel="00000000" w:rsidR="00000000" w:rsidRPr="00000000">
              <w:rPr>
                <w:rFonts w:ascii="Arial" w:cs="Arial" w:eastAsia="Arial" w:hAnsi="Arial"/>
                <w:rtl w:val="0"/>
              </w:rPr>
              <w:t xml:space="preserve">Modificación del domicilio en los últimos 6 meses</w:t>
            </w:r>
          </w:p>
        </w:tc>
        <w:tc>
          <w:tcPr/>
          <w:p w:rsidR="00000000" w:rsidDel="00000000" w:rsidP="00000000" w:rsidRDefault="00000000" w:rsidRPr="00000000" w14:paraId="0000002A">
            <w:pPr>
              <w:pageBreakBefore w:val="0"/>
              <w:spacing w:after="120" w:line="360" w:lineRule="auto"/>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Sí.</w:t>
              <w:tab/>
              <w:tab/>
            </w: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No.</w:t>
            </w:r>
          </w:p>
        </w:tc>
      </w:tr>
      <w:tr>
        <w:trPr>
          <w:cantSplit w:val="0"/>
          <w:trHeight w:val="420" w:hRule="atLeast"/>
          <w:tblHeader w:val="0"/>
        </w:trPr>
        <w:tc>
          <w:tcPr>
            <w:shd w:fill="f2f2f2" w:val="clear"/>
          </w:tcPr>
          <w:p w:rsidR="00000000" w:rsidDel="00000000" w:rsidP="00000000" w:rsidRDefault="00000000" w:rsidRPr="00000000" w14:paraId="0000002B">
            <w:pPr>
              <w:pageBreakBefore w:val="0"/>
              <w:spacing w:after="120" w:lineRule="auto"/>
              <w:jc w:val="both"/>
              <w:rPr>
                <w:rFonts w:ascii="Arial" w:cs="Arial" w:eastAsia="Arial" w:hAnsi="Arial"/>
                <w:b w:val="1"/>
              </w:rPr>
            </w:pPr>
            <w:r w:rsidDel="00000000" w:rsidR="00000000" w:rsidRPr="00000000">
              <w:rPr>
                <w:rFonts w:ascii="Arial" w:cs="Arial" w:eastAsia="Arial" w:hAnsi="Arial"/>
                <w:b w:val="1"/>
                <w:rtl w:val="0"/>
              </w:rPr>
              <w:t xml:space="preserve">5</w:t>
            </w:r>
          </w:p>
        </w:tc>
        <w:tc>
          <w:tcPr>
            <w:shd w:fill="f2f2f2" w:val="clear"/>
          </w:tcPr>
          <w:p w:rsidR="00000000" w:rsidDel="00000000" w:rsidP="00000000" w:rsidRDefault="00000000" w:rsidRPr="00000000" w14:paraId="0000002C">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Lugar de nacimiento</w:t>
            </w:r>
          </w:p>
        </w:tc>
        <w:tc>
          <w:tcPr/>
          <w:p w:rsidR="00000000" w:rsidDel="00000000" w:rsidP="00000000" w:rsidRDefault="00000000" w:rsidRPr="00000000" w14:paraId="0000002D">
            <w:pPr>
              <w:pageBreakBefore w:val="0"/>
              <w:spacing w:after="120" w:line="360" w:lineRule="auto"/>
              <w:jc w:val="both"/>
              <w:rPr>
                <w:rFonts w:ascii="Arial" w:cs="Arial" w:eastAsia="Arial" w:hAnsi="Arial"/>
              </w:rPr>
            </w:pPr>
            <w:r w:rsidDel="00000000" w:rsidR="00000000" w:rsidRPr="00000000">
              <w:rPr>
                <w:rtl w:val="0"/>
              </w:rPr>
            </w:r>
          </w:p>
        </w:tc>
      </w:tr>
      <w:tr>
        <w:trPr>
          <w:cantSplit w:val="0"/>
          <w:trHeight w:val="460" w:hRule="atLeast"/>
          <w:tblHeader w:val="0"/>
        </w:trPr>
        <w:tc>
          <w:tcPr>
            <w:shd w:fill="f2f2f2" w:val="clear"/>
          </w:tcPr>
          <w:p w:rsidR="00000000" w:rsidDel="00000000" w:rsidP="00000000" w:rsidRDefault="00000000" w:rsidRPr="00000000" w14:paraId="0000002E">
            <w:pPr>
              <w:pageBreakBefore w:val="0"/>
              <w:spacing w:after="120" w:lineRule="auto"/>
              <w:jc w:val="both"/>
              <w:rPr>
                <w:rFonts w:ascii="Arial" w:cs="Arial" w:eastAsia="Arial" w:hAnsi="Arial"/>
                <w:b w:val="1"/>
              </w:rPr>
            </w:pPr>
            <w:r w:rsidDel="00000000" w:rsidR="00000000" w:rsidRPr="00000000">
              <w:rPr>
                <w:rFonts w:ascii="Arial" w:cs="Arial" w:eastAsia="Arial" w:hAnsi="Arial"/>
                <w:b w:val="1"/>
                <w:rtl w:val="0"/>
              </w:rPr>
              <w:t xml:space="preserve">6</w:t>
            </w:r>
          </w:p>
        </w:tc>
        <w:tc>
          <w:tcPr>
            <w:shd w:fill="f2f2f2" w:val="clear"/>
          </w:tcPr>
          <w:p w:rsidR="00000000" w:rsidDel="00000000" w:rsidP="00000000" w:rsidRDefault="00000000" w:rsidRPr="00000000" w14:paraId="0000002F">
            <w:pPr>
              <w:pageBreakBefore w:val="0"/>
              <w:spacing w:after="120" w:lineRule="auto"/>
              <w:rPr>
                <w:rFonts w:ascii="Arial" w:cs="Arial" w:eastAsia="Arial" w:hAnsi="Arial"/>
              </w:rPr>
            </w:pPr>
            <w:r w:rsidDel="00000000" w:rsidR="00000000" w:rsidRPr="00000000">
              <w:rPr>
                <w:rFonts w:ascii="Arial" w:cs="Arial" w:eastAsia="Arial" w:hAnsi="Arial"/>
                <w:rtl w:val="0"/>
              </w:rPr>
              <w:t xml:space="preserve">NACIONALIDAD </w:t>
            </w:r>
            <w:r w:rsidDel="00000000" w:rsidR="00000000" w:rsidRPr="00000000">
              <w:rPr>
                <w:rFonts w:ascii="Arial" w:cs="Arial" w:eastAsia="Arial" w:hAnsi="Arial"/>
                <w:i w:val="1"/>
                <w:rtl w:val="0"/>
              </w:rPr>
              <w:t xml:space="preserve">(si es extranjero)</w:t>
            </w:r>
            <w:r w:rsidDel="00000000" w:rsidR="00000000" w:rsidRPr="00000000">
              <w:rPr>
                <w:rtl w:val="0"/>
              </w:rPr>
            </w:r>
          </w:p>
        </w:tc>
        <w:tc>
          <w:tcPr/>
          <w:p w:rsidR="00000000" w:rsidDel="00000000" w:rsidP="00000000" w:rsidRDefault="00000000" w:rsidRPr="00000000" w14:paraId="00000030">
            <w:pPr>
              <w:pageBreakBefore w:val="0"/>
              <w:spacing w:after="120" w:line="360" w:lineRule="auto"/>
              <w:jc w:val="both"/>
              <w:rPr>
                <w:rFonts w:ascii="Arial" w:cs="Arial" w:eastAsia="Arial" w:hAnsi="Arial"/>
              </w:rPr>
            </w:pPr>
            <w:r w:rsidDel="00000000" w:rsidR="00000000" w:rsidRPr="00000000">
              <w:rPr>
                <w:rtl w:val="0"/>
              </w:rPr>
            </w:r>
          </w:p>
        </w:tc>
      </w:tr>
      <w:tr>
        <w:trPr>
          <w:cantSplit w:val="0"/>
          <w:trHeight w:val="680" w:hRule="atLeast"/>
          <w:tblHeader w:val="0"/>
        </w:trPr>
        <w:tc>
          <w:tcPr>
            <w:shd w:fill="f2f2f2" w:val="clear"/>
          </w:tcPr>
          <w:p w:rsidR="00000000" w:rsidDel="00000000" w:rsidP="00000000" w:rsidRDefault="00000000" w:rsidRPr="00000000" w14:paraId="00000031">
            <w:pPr>
              <w:pageBreakBefore w:val="0"/>
              <w:spacing w:after="120" w:lineRule="auto"/>
              <w:jc w:val="both"/>
              <w:rPr>
                <w:rFonts w:ascii="Arial" w:cs="Arial" w:eastAsia="Arial" w:hAnsi="Arial"/>
                <w:b w:val="1"/>
              </w:rPr>
            </w:pPr>
            <w:r w:rsidDel="00000000" w:rsidR="00000000" w:rsidRPr="00000000">
              <w:rPr>
                <w:rFonts w:ascii="Arial" w:cs="Arial" w:eastAsia="Arial" w:hAnsi="Arial"/>
                <w:b w:val="1"/>
                <w:rtl w:val="0"/>
              </w:rPr>
              <w:t xml:space="preserve">7</w:t>
            </w:r>
          </w:p>
        </w:tc>
        <w:tc>
          <w:tcPr>
            <w:shd w:fill="f2f2f2" w:val="clear"/>
          </w:tcPr>
          <w:p w:rsidR="00000000" w:rsidDel="00000000" w:rsidP="00000000" w:rsidRDefault="00000000" w:rsidRPr="00000000" w14:paraId="00000032">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Estado civil:</w:t>
            </w:r>
          </w:p>
        </w:tc>
        <w:tc>
          <w:tcPr/>
          <w:p w:rsidR="00000000" w:rsidDel="00000000" w:rsidP="00000000" w:rsidRDefault="00000000" w:rsidRPr="00000000" w14:paraId="00000033">
            <w:pPr>
              <w:pageBreakBefore w:val="0"/>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soltero</w:t>
              <w:tab/>
            </w: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casado</w:t>
              <w:tab/>
            </w: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separado</w:t>
            </w:r>
          </w:p>
          <w:p w:rsidR="00000000" w:rsidDel="00000000" w:rsidP="00000000" w:rsidRDefault="00000000" w:rsidRPr="00000000" w14:paraId="00000034">
            <w:pPr>
              <w:pageBreakBefore w:val="0"/>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divorciado </w:t>
              <w:tab/>
            </w: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con convenio regulador</w:t>
            </w:r>
          </w:p>
          <w:p w:rsidR="00000000" w:rsidDel="00000000" w:rsidP="00000000" w:rsidRDefault="00000000" w:rsidRPr="00000000" w14:paraId="00000035">
            <w:pPr>
              <w:pageBreakBefore w:val="0"/>
              <w:jc w:val="both"/>
              <w:rPr>
                <w:rFonts w:ascii="Arial" w:cs="Arial" w:eastAsia="Arial" w:hAnsi="Arial"/>
              </w:rPr>
            </w:pPr>
            <w:r w:rsidDel="00000000" w:rsidR="00000000" w:rsidRPr="00000000">
              <w:rPr>
                <w:rFonts w:ascii="Arial" w:cs="Arial" w:eastAsia="Arial" w:hAnsi="Arial"/>
                <w:rtl w:val="0"/>
              </w:rPr>
              <w:t xml:space="preserve"> </w:t>
              <w:tab/>
              <w:tab/>
            </w: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sin convenio regulador</w:t>
            </w:r>
          </w:p>
        </w:tc>
      </w:tr>
      <w:tr>
        <w:trPr>
          <w:cantSplit w:val="0"/>
          <w:trHeight w:val="680" w:hRule="atLeast"/>
          <w:tblHeader w:val="0"/>
        </w:trPr>
        <w:tc>
          <w:tcPr>
            <w:shd w:fill="f2f2f2" w:val="clear"/>
          </w:tcPr>
          <w:p w:rsidR="00000000" w:rsidDel="00000000" w:rsidP="00000000" w:rsidRDefault="00000000" w:rsidRPr="00000000" w14:paraId="00000036">
            <w:pPr>
              <w:pageBreakBefore w:val="0"/>
              <w:spacing w:after="120" w:line="360" w:lineRule="auto"/>
              <w:jc w:val="both"/>
              <w:rPr>
                <w:rFonts w:ascii="Arial" w:cs="Arial" w:eastAsia="Arial" w:hAnsi="Arial"/>
                <w:b w:val="1"/>
              </w:rPr>
            </w:pPr>
            <w:r w:rsidDel="00000000" w:rsidR="00000000" w:rsidRPr="00000000">
              <w:rPr>
                <w:rFonts w:ascii="Arial" w:cs="Arial" w:eastAsia="Arial" w:hAnsi="Arial"/>
                <w:b w:val="1"/>
                <w:rtl w:val="0"/>
              </w:rPr>
              <w:t xml:space="preserve">8</w:t>
            </w:r>
          </w:p>
        </w:tc>
        <w:tc>
          <w:tcPr>
            <w:shd w:fill="f2f2f2" w:val="clear"/>
          </w:tcPr>
          <w:p w:rsidR="00000000" w:rsidDel="00000000" w:rsidP="00000000" w:rsidRDefault="00000000" w:rsidRPr="00000000" w14:paraId="00000037">
            <w:pPr>
              <w:pageBreakBefore w:val="0"/>
              <w:spacing w:after="120" w:lineRule="auto"/>
              <w:rPr>
                <w:rFonts w:ascii="Arial" w:cs="Arial" w:eastAsia="Arial" w:hAnsi="Arial"/>
              </w:rPr>
            </w:pPr>
            <w:r w:rsidDel="00000000" w:rsidR="00000000" w:rsidRPr="00000000">
              <w:rPr>
                <w:rFonts w:ascii="Arial" w:cs="Arial" w:eastAsia="Arial" w:hAnsi="Arial"/>
                <w:rtl w:val="0"/>
              </w:rPr>
              <w:t xml:space="preserve">Régimen económico matrimonial:</w:t>
            </w:r>
          </w:p>
        </w:tc>
        <w:tc>
          <w:tcPr/>
          <w:p w:rsidR="00000000" w:rsidDel="00000000" w:rsidP="00000000" w:rsidRDefault="00000000" w:rsidRPr="00000000" w14:paraId="00000038">
            <w:pPr>
              <w:pageBreakBefore w:val="0"/>
              <w:spacing w:after="120" w:lineRule="auto"/>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rtl w:val="0"/>
              </w:rPr>
              <w:t xml:space="preserve">Gananciales.  </w:t>
            </w:r>
          </w:p>
          <w:p w:rsidR="00000000" w:rsidDel="00000000" w:rsidP="00000000" w:rsidRDefault="00000000" w:rsidRPr="00000000" w14:paraId="00000039">
            <w:pPr>
              <w:pageBreakBefore w:val="0"/>
              <w:spacing w:after="120" w:lineRule="auto"/>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rtl w:val="0"/>
              </w:rPr>
              <w:t xml:space="preserve">Separación de bienes.  </w:t>
            </w:r>
          </w:p>
          <w:p w:rsidR="00000000" w:rsidDel="00000000" w:rsidP="00000000" w:rsidRDefault="00000000" w:rsidRPr="00000000" w14:paraId="0000003A">
            <w:pPr>
              <w:pageBreakBefore w:val="0"/>
              <w:spacing w:after="120" w:lineRule="auto"/>
              <w:jc w:val="both"/>
              <w:rPr>
                <w:rFonts w:ascii="Arial" w:cs="Arial" w:eastAsia="Arial" w:hAnsi="Arial"/>
                <w:b w:val="0"/>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rtl w:val="0"/>
              </w:rPr>
              <w:t xml:space="preserve">Participación. </w:t>
            </w:r>
            <w:r w:rsidDel="00000000" w:rsidR="00000000" w:rsidRPr="00000000">
              <w:rPr>
                <w:rtl w:val="0"/>
              </w:rPr>
            </w:r>
          </w:p>
        </w:tc>
      </w:tr>
      <w:tr>
        <w:trPr>
          <w:cantSplit w:val="0"/>
          <w:trHeight w:val="680" w:hRule="atLeast"/>
          <w:tblHeader w:val="0"/>
        </w:trPr>
        <w:tc>
          <w:tcPr>
            <w:tcBorders>
              <w:bottom w:color="000000" w:space="0" w:sz="4" w:val="single"/>
            </w:tcBorders>
            <w:shd w:fill="f2f2f2" w:val="clear"/>
          </w:tcPr>
          <w:p w:rsidR="00000000" w:rsidDel="00000000" w:rsidP="00000000" w:rsidRDefault="00000000" w:rsidRPr="00000000" w14:paraId="0000003B">
            <w:pPr>
              <w:pageBreakBefore w:val="0"/>
              <w:spacing w:after="120" w:lineRule="auto"/>
              <w:jc w:val="both"/>
              <w:rPr>
                <w:rFonts w:ascii="Arial" w:cs="Arial" w:eastAsia="Arial" w:hAnsi="Arial"/>
                <w:b w:val="1"/>
              </w:rPr>
            </w:pPr>
            <w:r w:rsidDel="00000000" w:rsidR="00000000" w:rsidRPr="00000000">
              <w:rPr>
                <w:rFonts w:ascii="Arial" w:cs="Arial" w:eastAsia="Arial" w:hAnsi="Arial"/>
                <w:b w:val="1"/>
                <w:rtl w:val="0"/>
              </w:rPr>
              <w:t xml:space="preserve">9</w:t>
            </w:r>
          </w:p>
        </w:tc>
        <w:tc>
          <w:tcPr>
            <w:tcBorders>
              <w:bottom w:color="000000" w:space="0" w:sz="4" w:val="single"/>
            </w:tcBorders>
            <w:shd w:fill="f2f2f2" w:val="clear"/>
          </w:tcPr>
          <w:p w:rsidR="00000000" w:rsidDel="00000000" w:rsidP="00000000" w:rsidRDefault="00000000" w:rsidRPr="00000000" w14:paraId="0000003C">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Identidad del cónyuge</w:t>
            </w:r>
          </w:p>
          <w:p w:rsidR="00000000" w:rsidDel="00000000" w:rsidP="00000000" w:rsidRDefault="00000000" w:rsidRPr="00000000" w14:paraId="0000003D">
            <w:pPr>
              <w:pageBreakBefore w:val="0"/>
              <w:spacing w:after="120" w:lineRule="auto"/>
              <w:jc w:val="both"/>
              <w:rPr>
                <w:rFonts w:ascii="Arial" w:cs="Arial" w:eastAsia="Arial" w:hAnsi="Arial"/>
                <w:i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(nombre, apellidos y NIF, NIE o número de pasaporte) si el peticionario está casado en régimen distinto al de separación de bienes: </w:t>
            </w:r>
          </w:p>
        </w:tc>
        <w:tc>
          <w:tcPr>
            <w:tcBorders>
              <w:bottom w:color="000000" w:space="0" w:sz="4" w:val="single"/>
            </w:tcBorders>
          </w:tcPr>
          <w:p w:rsidR="00000000" w:rsidDel="00000000" w:rsidP="00000000" w:rsidRDefault="00000000" w:rsidRPr="00000000" w14:paraId="0000003E">
            <w:pPr>
              <w:pageBreakBefore w:val="0"/>
              <w:spacing w:after="120" w:line="360" w:lineRule="auto"/>
              <w:jc w:val="both"/>
              <w:rPr>
                <w:rFonts w:ascii="Arial" w:cs="Arial" w:eastAsia="Arial" w:hAnsi="Arial"/>
                <w:b w:val="0"/>
              </w:rPr>
            </w:pPr>
            <w:r w:rsidDel="00000000" w:rsidR="00000000" w:rsidRPr="00000000">
              <w:rPr>
                <w:rtl w:val="0"/>
              </w:rPr>
            </w:r>
          </w:p>
        </w:tc>
      </w:tr>
      <w:tr>
        <w:trPr>
          <w:cantSplit w:val="0"/>
          <w:trHeight w:val="680" w:hRule="atLeast"/>
          <w:tblHeader w:val="0"/>
        </w:trPr>
        <w:tc>
          <w:tcPr>
            <w:tcBorders>
              <w:bottom w:color="000000" w:space="0" w:sz="0" w:val="nil"/>
            </w:tcBorders>
            <w:shd w:fill="f2f2f2" w:val="clear"/>
          </w:tcPr>
          <w:p w:rsidR="00000000" w:rsidDel="00000000" w:rsidP="00000000" w:rsidRDefault="00000000" w:rsidRPr="00000000" w14:paraId="0000003F">
            <w:pPr>
              <w:pageBreakBefore w:val="0"/>
              <w:spacing w:after="120" w:lineRule="auto"/>
              <w:jc w:val="both"/>
              <w:rPr>
                <w:rFonts w:ascii="Arial" w:cs="Arial" w:eastAsia="Arial" w:hAnsi="Arial"/>
                <w:b w:val="1"/>
              </w:rPr>
            </w:pPr>
            <w:r w:rsidDel="00000000" w:rsidR="00000000" w:rsidRPr="00000000">
              <w:rPr>
                <w:rFonts w:ascii="Arial" w:cs="Arial" w:eastAsia="Arial" w:hAnsi="Arial"/>
                <w:b w:val="1"/>
                <w:rtl w:val="0"/>
              </w:rPr>
              <w:t xml:space="preserve">10</w:t>
            </w:r>
          </w:p>
        </w:tc>
        <w:tc>
          <w:tcPr>
            <w:tcBorders>
              <w:bottom w:color="000000" w:space="0" w:sz="0" w:val="nil"/>
            </w:tcBorders>
            <w:shd w:fill="f2f2f2" w:val="clear"/>
          </w:tcPr>
          <w:p w:rsidR="00000000" w:rsidDel="00000000" w:rsidP="00000000" w:rsidRDefault="00000000" w:rsidRPr="00000000" w14:paraId="00000040">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Se indica si los cónyuges </w:t>
            </w:r>
            <w:r w:rsidDel="00000000" w:rsidR="00000000" w:rsidRPr="00000000">
              <w:rPr>
                <w:rFonts w:ascii="Arial" w:cs="Arial" w:eastAsia="Arial" w:hAnsi="Arial"/>
                <w:u w:val="single"/>
                <w:rtl w:val="0"/>
              </w:rPr>
              <w:t xml:space="preserve">son propietarios de vivienda familiar que pueda verse afectada por el acuerdo extrajudicial de pagos:</w:t>
            </w:r>
            <w:r w:rsidDel="00000000" w:rsidR="00000000" w:rsidRPr="00000000">
              <w:rPr>
                <w:rFonts w:ascii="Arial" w:cs="Arial" w:eastAsia="Arial" w:hAnsi="Arial"/>
                <w:rtl w:val="0"/>
              </w:rPr>
              <w:t xml:space="preserve">  </w:t>
            </w:r>
          </w:p>
        </w:tc>
        <w:tc>
          <w:tcPr>
            <w:tcBorders>
              <w:bottom w:color="000000" w:space="0" w:sz="0" w:val="nil"/>
            </w:tcBorders>
          </w:tcPr>
          <w:p w:rsidR="00000000" w:rsidDel="00000000" w:rsidP="00000000" w:rsidRDefault="00000000" w:rsidRPr="00000000" w14:paraId="00000041">
            <w:pPr>
              <w:pageBreakBefore w:val="0"/>
              <w:spacing w:after="120" w:lineRule="auto"/>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rtl w:val="0"/>
              </w:rPr>
              <w:t xml:space="preserve">Sí.  </w:t>
            </w:r>
          </w:p>
          <w:p w:rsidR="00000000" w:rsidDel="00000000" w:rsidP="00000000" w:rsidRDefault="00000000" w:rsidRPr="00000000" w14:paraId="00000042">
            <w:pPr>
              <w:pageBreakBefore w:val="0"/>
              <w:spacing w:after="120" w:lineRule="auto"/>
              <w:jc w:val="both"/>
              <w:rPr>
                <w:rFonts w:ascii="Arial" w:cs="Arial" w:eastAsia="Arial" w:hAnsi="Arial"/>
                <w:b w:val="0"/>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rtl w:val="0"/>
              </w:rPr>
              <w:t xml:space="preserve">No. </w:t>
            </w:r>
            <w:r w:rsidDel="00000000" w:rsidR="00000000" w:rsidRPr="00000000">
              <w:rPr>
                <w:rtl w:val="0"/>
              </w:rPr>
            </w:r>
          </w:p>
        </w:tc>
      </w:tr>
      <w:tr>
        <w:trPr>
          <w:cantSplit w:val="0"/>
          <w:trHeight w:val="680" w:hRule="atLeast"/>
          <w:tblHeader w:val="0"/>
        </w:trPr>
        <w:tc>
          <w:tcPr>
            <w:tcBorders>
              <w:top w:color="000000" w:space="0" w:sz="0" w:val="nil"/>
              <w:bottom w:color="000000" w:space="0" w:sz="4" w:val="single"/>
            </w:tcBorders>
            <w:shd w:fill="f2f2f2" w:val="clear"/>
          </w:tcPr>
          <w:p w:rsidR="00000000" w:rsidDel="00000000" w:rsidP="00000000" w:rsidRDefault="00000000" w:rsidRPr="00000000" w14:paraId="00000043">
            <w:pPr>
              <w:pageBreakBefore w:val="0"/>
              <w:spacing w:after="120" w:lineRule="auto"/>
              <w:jc w:val="both"/>
              <w:rPr>
                <w:rFonts w:ascii="Arial" w:cs="Arial" w:eastAsia="Arial" w:hAnsi="Arial"/>
                <w:b w:val="1"/>
              </w:rPr>
            </w:pPr>
            <w:r w:rsidDel="00000000" w:rsidR="00000000" w:rsidRPr="00000000">
              <w:rPr>
                <w:rtl w:val="0"/>
              </w:rPr>
            </w:r>
          </w:p>
        </w:tc>
        <w:tc>
          <w:tcPr>
            <w:tcBorders>
              <w:top w:color="000000" w:space="0" w:sz="0" w:val="nil"/>
              <w:bottom w:color="000000" w:space="0" w:sz="4" w:val="single"/>
            </w:tcBorders>
            <w:shd w:fill="f2f2f2" w:val="clear"/>
          </w:tcPr>
          <w:p w:rsidR="00000000" w:rsidDel="00000000" w:rsidP="00000000" w:rsidRDefault="00000000" w:rsidRPr="00000000" w14:paraId="00000044">
            <w:pPr>
              <w:pageBreakBefore w:val="0"/>
              <w:spacing w:after="120" w:lineRule="auto"/>
              <w:jc w:val="right"/>
              <w:rPr>
                <w:rFonts w:ascii="Arial" w:cs="Arial" w:eastAsia="Arial" w:hAnsi="Arial"/>
              </w:rPr>
            </w:pPr>
            <w:r w:rsidDel="00000000" w:rsidR="00000000" w:rsidRPr="00000000">
              <w:rPr>
                <w:rFonts w:ascii="Arial" w:cs="Arial" w:eastAsia="Arial" w:hAnsi="Arial"/>
                <w:rtl w:val="0"/>
              </w:rPr>
              <w:t xml:space="preserve">En caso afirmativo,  </w:t>
            </w:r>
          </w:p>
        </w:tc>
        <w:tc>
          <w:tcPr>
            <w:tcBorders>
              <w:top w:color="000000" w:space="0" w:sz="0" w:val="nil"/>
              <w:bottom w:color="000000" w:space="0" w:sz="4" w:val="single"/>
            </w:tcBorders>
          </w:tcPr>
          <w:p w:rsidR="00000000" w:rsidDel="00000000" w:rsidP="00000000" w:rsidRDefault="00000000" w:rsidRPr="00000000" w14:paraId="00000045">
            <w:pPr>
              <w:pageBreakBefore w:val="0"/>
              <w:spacing w:after="120" w:lineRule="auto"/>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Se acompaña el consentimiento del otro cónyuge.  </w:t>
            </w:r>
          </w:p>
          <w:p w:rsidR="00000000" w:rsidDel="00000000" w:rsidP="00000000" w:rsidRDefault="00000000" w:rsidRPr="00000000" w14:paraId="00000046">
            <w:pPr>
              <w:pageBreakBefore w:val="0"/>
              <w:spacing w:after="120" w:lineRule="auto"/>
              <w:jc w:val="both"/>
              <w:rPr>
                <w:rFonts w:ascii="Arial" w:cs="Arial" w:eastAsia="Arial" w:hAnsi="Arial"/>
                <w:b w:val="0"/>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La solicitud de firma por ambos cónyuges.</w:t>
            </w:r>
            <w:r w:rsidDel="00000000" w:rsidR="00000000" w:rsidRPr="00000000">
              <w:rPr>
                <w:rtl w:val="0"/>
              </w:rPr>
            </w:r>
          </w:p>
        </w:tc>
      </w:tr>
      <w:tr>
        <w:trPr>
          <w:cantSplit w:val="0"/>
          <w:trHeight w:val="680" w:hRule="atLeast"/>
          <w:tblHeader w:val="0"/>
        </w:trPr>
        <w:tc>
          <w:tcPr>
            <w:tcBorders>
              <w:bottom w:color="000000" w:space="0" w:sz="0" w:val="nil"/>
            </w:tcBorders>
            <w:shd w:fill="f2f2f2" w:val="clear"/>
          </w:tcPr>
          <w:p w:rsidR="00000000" w:rsidDel="00000000" w:rsidP="00000000" w:rsidRDefault="00000000" w:rsidRPr="00000000" w14:paraId="00000047">
            <w:pPr>
              <w:pageBreakBefore w:val="0"/>
              <w:spacing w:after="120" w:lineRule="auto"/>
              <w:jc w:val="both"/>
              <w:rPr>
                <w:rFonts w:ascii="Arial" w:cs="Arial" w:eastAsia="Arial" w:hAnsi="Arial"/>
                <w:b w:val="1"/>
              </w:rPr>
            </w:pPr>
            <w:r w:rsidDel="00000000" w:rsidR="00000000" w:rsidRPr="00000000">
              <w:rPr>
                <w:rFonts w:ascii="Arial" w:cs="Arial" w:eastAsia="Arial" w:hAnsi="Arial"/>
                <w:b w:val="1"/>
                <w:rtl w:val="0"/>
              </w:rPr>
              <w:t xml:space="preserve">11</w:t>
            </w:r>
          </w:p>
        </w:tc>
        <w:tc>
          <w:tcPr>
            <w:tcBorders>
              <w:bottom w:color="000000" w:space="0" w:sz="0" w:val="nil"/>
            </w:tcBorders>
            <w:shd w:fill="f2f2f2" w:val="clear"/>
          </w:tcPr>
          <w:p w:rsidR="00000000" w:rsidDel="00000000" w:rsidP="00000000" w:rsidRDefault="00000000" w:rsidRPr="00000000" w14:paraId="00000048">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Personas a su cargo o a quienes deba satisfacer alimentos:  </w:t>
            </w:r>
          </w:p>
        </w:tc>
        <w:tc>
          <w:tcPr>
            <w:tcBorders>
              <w:bottom w:color="000000" w:space="0" w:sz="0" w:val="nil"/>
            </w:tcBorders>
          </w:tcPr>
          <w:p w:rsidR="00000000" w:rsidDel="00000000" w:rsidP="00000000" w:rsidRDefault="00000000" w:rsidRPr="00000000" w14:paraId="00000049">
            <w:pPr>
              <w:pageBreakBefore w:val="0"/>
              <w:spacing w:after="120" w:lineRule="auto"/>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Sí.  </w:t>
            </w:r>
          </w:p>
          <w:p w:rsidR="00000000" w:rsidDel="00000000" w:rsidP="00000000" w:rsidRDefault="00000000" w:rsidRPr="00000000" w14:paraId="0000004A">
            <w:pPr>
              <w:pageBreakBefore w:val="0"/>
              <w:spacing w:after="120" w:lineRule="auto"/>
              <w:jc w:val="both"/>
              <w:rPr>
                <w:rFonts w:ascii="Arial" w:cs="Arial" w:eastAsia="Arial" w:hAnsi="Arial"/>
                <w:b w:val="0"/>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No. </w:t>
            </w:r>
            <w:r w:rsidDel="00000000" w:rsidR="00000000" w:rsidRPr="00000000">
              <w:rPr>
                <w:rtl w:val="0"/>
              </w:rPr>
            </w:r>
          </w:p>
        </w:tc>
      </w:tr>
      <w:tr>
        <w:trPr>
          <w:cantSplit w:val="0"/>
          <w:trHeight w:val="680" w:hRule="atLeast"/>
          <w:tblHeader w:val="0"/>
        </w:trPr>
        <w:tc>
          <w:tcPr>
            <w:tcBorders>
              <w:top w:color="000000" w:space="0" w:sz="0" w:val="nil"/>
              <w:bottom w:color="000000" w:space="0" w:sz="4" w:val="single"/>
            </w:tcBorders>
            <w:shd w:fill="f2f2f2" w:val="clear"/>
          </w:tcPr>
          <w:p w:rsidR="00000000" w:rsidDel="00000000" w:rsidP="00000000" w:rsidRDefault="00000000" w:rsidRPr="00000000" w14:paraId="0000004B">
            <w:pPr>
              <w:pageBreakBefore w:val="0"/>
              <w:spacing w:after="120" w:lineRule="auto"/>
              <w:jc w:val="both"/>
              <w:rPr>
                <w:rFonts w:ascii="Arial" w:cs="Arial" w:eastAsia="Arial" w:hAnsi="Arial"/>
                <w:b w:val="1"/>
              </w:rPr>
            </w:pPr>
            <w:r w:rsidDel="00000000" w:rsidR="00000000" w:rsidRPr="00000000">
              <w:rPr>
                <w:rtl w:val="0"/>
              </w:rPr>
            </w:r>
          </w:p>
        </w:tc>
        <w:tc>
          <w:tcPr>
            <w:tcBorders>
              <w:top w:color="000000" w:space="0" w:sz="0" w:val="nil"/>
              <w:bottom w:color="000000" w:space="0" w:sz="4" w:val="single"/>
            </w:tcBorders>
            <w:shd w:fill="f2f2f2" w:val="clear"/>
          </w:tcPr>
          <w:p w:rsidR="00000000" w:rsidDel="00000000" w:rsidP="00000000" w:rsidRDefault="00000000" w:rsidRPr="00000000" w14:paraId="0000004C">
            <w:pPr>
              <w:pageBreakBefore w:val="0"/>
              <w:spacing w:after="120" w:lineRule="auto"/>
              <w:jc w:val="both"/>
              <w:rPr>
                <w:rFonts w:ascii="Arial" w:cs="Arial" w:eastAsia="Arial" w:hAnsi="Arial"/>
              </w:rPr>
            </w:pPr>
            <w:r w:rsidDel="00000000" w:rsidR="00000000" w:rsidRPr="00000000">
              <w:rPr>
                <w:rFonts w:ascii="Arial" w:cs="Arial" w:eastAsia="Arial" w:hAnsi="Arial"/>
                <w:b w:val="1"/>
                <w:rtl w:val="0"/>
              </w:rPr>
              <w:t xml:space="preserve">En caso afirmativo</w:t>
            </w:r>
            <w:r w:rsidDel="00000000" w:rsidR="00000000" w:rsidRPr="00000000">
              <w:rPr>
                <w:rFonts w:ascii="Arial" w:cs="Arial" w:eastAsia="Arial" w:hAnsi="Arial"/>
                <w:rtl w:val="0"/>
              </w:rPr>
              <w:t xml:space="preserve">, se indica sus nombres, apellidos y la relación de parentesco </w:t>
            </w:r>
          </w:p>
        </w:tc>
        <w:tc>
          <w:tcPr>
            <w:tcBorders>
              <w:top w:color="000000" w:space="0" w:sz="0" w:val="nil"/>
              <w:bottom w:color="000000" w:space="0" w:sz="4" w:val="single"/>
            </w:tcBorders>
          </w:tcPr>
          <w:p w:rsidR="00000000" w:rsidDel="00000000" w:rsidP="00000000" w:rsidRDefault="00000000" w:rsidRPr="00000000" w14:paraId="0000004D">
            <w:pPr>
              <w:pageBreakBefore w:val="0"/>
              <w:spacing w:after="120" w:lineRule="auto"/>
              <w:jc w:val="both"/>
              <w:rPr>
                <w:rFonts w:ascii="Arial" w:cs="Arial" w:eastAsia="Arial" w:hAnsi="Arial"/>
                <w:b w:val="0"/>
              </w:rPr>
            </w:pPr>
            <w:r w:rsidDel="00000000" w:rsidR="00000000" w:rsidRPr="00000000">
              <w:rPr>
                <w:rtl w:val="0"/>
              </w:rPr>
            </w:r>
          </w:p>
        </w:tc>
      </w:tr>
      <w:tr>
        <w:trPr>
          <w:cantSplit w:val="0"/>
          <w:trHeight w:val="680" w:hRule="atLeast"/>
          <w:tblHeader w:val="0"/>
        </w:trPr>
        <w:tc>
          <w:tcPr>
            <w:tcBorders>
              <w:bottom w:color="000000" w:space="0" w:sz="4" w:val="single"/>
            </w:tcBorders>
            <w:shd w:fill="f2f2f2" w:val="clear"/>
          </w:tcPr>
          <w:p w:rsidR="00000000" w:rsidDel="00000000" w:rsidP="00000000" w:rsidRDefault="00000000" w:rsidRPr="00000000" w14:paraId="0000004E">
            <w:pPr>
              <w:pageBreakBefore w:val="0"/>
              <w:spacing w:after="120" w:lineRule="auto"/>
              <w:jc w:val="both"/>
              <w:rPr>
                <w:rFonts w:ascii="Arial" w:cs="Arial" w:eastAsia="Arial" w:hAnsi="Arial"/>
                <w:b w:val="1"/>
              </w:rPr>
            </w:pPr>
            <w:r w:rsidDel="00000000" w:rsidR="00000000" w:rsidRPr="00000000">
              <w:rPr>
                <w:rFonts w:ascii="Arial" w:cs="Arial" w:eastAsia="Arial" w:hAnsi="Arial"/>
                <w:b w:val="1"/>
                <w:rtl w:val="0"/>
              </w:rPr>
              <w:t xml:space="preserve">12</w:t>
            </w:r>
          </w:p>
        </w:tc>
        <w:tc>
          <w:tcPr>
            <w:tcBorders>
              <w:bottom w:color="000000" w:space="0" w:sz="4" w:val="single"/>
            </w:tcBorders>
            <w:shd w:fill="f2f2f2" w:val="clear"/>
          </w:tcPr>
          <w:p w:rsidR="00000000" w:rsidDel="00000000" w:rsidP="00000000" w:rsidRDefault="00000000" w:rsidRPr="00000000" w14:paraId="0000004F">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Se indica si el deudor tiene pareja de hecho con la que haya formado un patrimonio común y los pactos o reglas económicas que le sean de aplicación. En caso afirmativo, señalar la identidad de la pareja (nombre, apellidos y nif o nie).  </w:t>
            </w:r>
          </w:p>
        </w:tc>
        <w:tc>
          <w:tcPr>
            <w:tcBorders>
              <w:bottom w:color="000000" w:space="0" w:sz="4" w:val="single"/>
            </w:tcBorders>
          </w:tcPr>
          <w:p w:rsidR="00000000" w:rsidDel="00000000" w:rsidP="00000000" w:rsidRDefault="00000000" w:rsidRPr="00000000" w14:paraId="00000050">
            <w:pPr>
              <w:pageBreakBefore w:val="0"/>
              <w:spacing w:after="120" w:lineRule="auto"/>
              <w:jc w:val="both"/>
              <w:rPr>
                <w:rFonts w:ascii="Arial" w:cs="Arial" w:eastAsia="Arial" w:hAnsi="Arial"/>
                <w:b w:val="0"/>
              </w:rPr>
            </w:pPr>
            <w:r w:rsidDel="00000000" w:rsidR="00000000" w:rsidRPr="00000000">
              <w:rPr>
                <w:rtl w:val="0"/>
              </w:rPr>
            </w:r>
          </w:p>
        </w:tc>
      </w:tr>
    </w:tbl>
    <w:p w:rsidR="00000000" w:rsidDel="00000000" w:rsidP="00000000" w:rsidRDefault="00000000" w:rsidRPr="00000000" w14:paraId="00000051">
      <w:pPr>
        <w:pageBreakBefore w:val="0"/>
        <w:rPr>
          <w:rFonts w:ascii="Arial" w:cs="Arial" w:eastAsia="Arial" w:hAnsi="Arial"/>
        </w:rPr>
      </w:pPr>
      <w:r w:rsidDel="00000000" w:rsidR="00000000" w:rsidRPr="00000000">
        <w:br w:type="page"/>
      </w:r>
      <w:r w:rsidDel="00000000" w:rsidR="00000000" w:rsidRPr="00000000">
        <w:rPr>
          <w:rtl w:val="0"/>
        </w:rPr>
      </w:r>
    </w:p>
    <w:tbl>
      <w:tblPr>
        <w:tblStyle w:val="Table2"/>
        <w:tblW w:w="9639.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3719"/>
        <w:gridCol w:w="5386"/>
        <w:tblGridChange w:id="0">
          <w:tblGrid>
            <w:gridCol w:w="534"/>
            <w:gridCol w:w="3719"/>
            <w:gridCol w:w="5386"/>
          </w:tblGrid>
        </w:tblGridChange>
      </w:tblGrid>
      <w:tr>
        <w:trPr>
          <w:cantSplit w:val="0"/>
          <w:tblHeader w:val="0"/>
        </w:trPr>
        <w:tc>
          <w:tcPr>
            <w:gridSpan w:val="3"/>
            <w:shd w:fill="e7e6e6" w:val="clear"/>
          </w:tcPr>
          <w:p w:rsidR="00000000" w:rsidDel="00000000" w:rsidP="00000000" w:rsidRDefault="00000000" w:rsidRPr="00000000" w14:paraId="00000052">
            <w:pPr>
              <w:pageBreakBefore w:val="0"/>
              <w:spacing w:after="120" w:line="360" w:lineRule="auto"/>
              <w:rPr>
                <w:rFonts w:ascii="Arial" w:cs="Arial" w:eastAsia="Arial" w:hAnsi="Arial"/>
                <w:b w:val="1"/>
              </w:rPr>
            </w:pPr>
            <w:r w:rsidDel="00000000" w:rsidR="00000000" w:rsidRPr="00000000">
              <w:rPr>
                <w:rFonts w:ascii="Arial" w:cs="Arial" w:eastAsia="Arial" w:hAnsi="Arial"/>
                <w:b w:val="1"/>
                <w:rtl w:val="0"/>
              </w:rPr>
              <w:t xml:space="preserve">b) PERSONA JURÍDICA.</w:t>
            </w:r>
          </w:p>
        </w:tc>
      </w:tr>
      <w:tr>
        <w:trPr>
          <w:cantSplit w:val="0"/>
          <w:tblHeader w:val="0"/>
        </w:trPr>
        <w:tc>
          <w:tcPr>
            <w:shd w:fill="e7e6e6" w:val="clear"/>
          </w:tcPr>
          <w:p w:rsidR="00000000" w:rsidDel="00000000" w:rsidP="00000000" w:rsidRDefault="00000000" w:rsidRPr="00000000" w14:paraId="00000055">
            <w:pPr>
              <w:pageBreakBefore w:val="0"/>
              <w:spacing w:after="120" w:lineRule="auto"/>
              <w:rPr>
                <w:rFonts w:ascii="Arial" w:cs="Arial" w:eastAsia="Arial" w:hAnsi="Arial"/>
                <w:b w:val="1"/>
              </w:rPr>
            </w:pPr>
            <w:r w:rsidDel="00000000" w:rsidR="00000000" w:rsidRPr="00000000">
              <w:rPr>
                <w:rFonts w:ascii="Arial" w:cs="Arial" w:eastAsia="Arial" w:hAnsi="Arial"/>
                <w:b w:val="1"/>
                <w:rtl w:val="0"/>
              </w:rPr>
              <w:t xml:space="preserve">1</w:t>
            </w:r>
          </w:p>
        </w:tc>
        <w:tc>
          <w:tcPr>
            <w:shd w:fill="e7e6e6" w:val="clear"/>
          </w:tcPr>
          <w:p w:rsidR="00000000" w:rsidDel="00000000" w:rsidP="00000000" w:rsidRDefault="00000000" w:rsidRPr="00000000" w14:paraId="00000056">
            <w:pPr>
              <w:pageBreakBefore w:val="0"/>
              <w:spacing w:after="120" w:lineRule="auto"/>
              <w:rPr>
                <w:rFonts w:ascii="Arial" w:cs="Arial" w:eastAsia="Arial" w:hAnsi="Arial"/>
              </w:rPr>
            </w:pPr>
            <w:r w:rsidDel="00000000" w:rsidR="00000000" w:rsidRPr="00000000">
              <w:rPr>
                <w:rFonts w:ascii="Arial" w:cs="Arial" w:eastAsia="Arial" w:hAnsi="Arial"/>
                <w:rtl w:val="0"/>
              </w:rPr>
              <w:t xml:space="preserve">Forma jurídica: </w:t>
            </w:r>
          </w:p>
        </w:tc>
        <w:tc>
          <w:tcPr/>
          <w:p w:rsidR="00000000" w:rsidDel="00000000" w:rsidP="00000000" w:rsidRDefault="00000000" w:rsidRPr="00000000" w14:paraId="00000057">
            <w:pPr>
              <w:pageBreakBefore w:val="0"/>
              <w:spacing w:after="120" w:line="360" w:lineRule="auto"/>
              <w:rPr>
                <w:rFonts w:ascii="Arial" w:cs="Arial" w:eastAsia="Arial" w:hAnsi="Arial"/>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58">
            <w:pPr>
              <w:pageBreakBefore w:val="0"/>
              <w:spacing w:after="120" w:lineRule="auto"/>
              <w:rPr>
                <w:rFonts w:ascii="Arial" w:cs="Arial" w:eastAsia="Arial" w:hAnsi="Arial"/>
                <w:b w:val="1"/>
              </w:rPr>
            </w:pPr>
            <w:r w:rsidDel="00000000" w:rsidR="00000000" w:rsidRPr="00000000">
              <w:rPr>
                <w:rFonts w:ascii="Arial" w:cs="Arial" w:eastAsia="Arial" w:hAnsi="Arial"/>
                <w:b w:val="1"/>
                <w:rtl w:val="0"/>
              </w:rPr>
              <w:t xml:space="preserve">2</w:t>
            </w:r>
          </w:p>
        </w:tc>
        <w:tc>
          <w:tcPr>
            <w:shd w:fill="e7e6e6" w:val="clear"/>
          </w:tcPr>
          <w:p w:rsidR="00000000" w:rsidDel="00000000" w:rsidP="00000000" w:rsidRDefault="00000000" w:rsidRPr="00000000" w14:paraId="00000059">
            <w:pPr>
              <w:pageBreakBefore w:val="0"/>
              <w:spacing w:after="120" w:lineRule="auto"/>
              <w:rPr>
                <w:rFonts w:ascii="Arial" w:cs="Arial" w:eastAsia="Arial" w:hAnsi="Arial"/>
              </w:rPr>
            </w:pPr>
            <w:r w:rsidDel="00000000" w:rsidR="00000000" w:rsidRPr="00000000">
              <w:rPr>
                <w:rFonts w:ascii="Arial" w:cs="Arial" w:eastAsia="Arial" w:hAnsi="Arial"/>
                <w:rtl w:val="0"/>
              </w:rPr>
              <w:t xml:space="preserve">La razón social o denominación: </w:t>
            </w:r>
          </w:p>
        </w:tc>
        <w:tc>
          <w:tcPr/>
          <w:p w:rsidR="00000000" w:rsidDel="00000000" w:rsidP="00000000" w:rsidRDefault="00000000" w:rsidRPr="00000000" w14:paraId="0000005A">
            <w:pPr>
              <w:pageBreakBefore w:val="0"/>
              <w:spacing w:after="120" w:lineRule="auto"/>
              <w:rPr>
                <w:rFonts w:ascii="Arial" w:cs="Arial" w:eastAsia="Arial" w:hAnsi="Arial"/>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5B">
            <w:pPr>
              <w:pageBreakBefore w:val="0"/>
              <w:spacing w:after="120" w:lineRule="auto"/>
              <w:rPr>
                <w:rFonts w:ascii="Arial" w:cs="Arial" w:eastAsia="Arial" w:hAnsi="Arial"/>
                <w:b w:val="1"/>
              </w:rPr>
            </w:pPr>
            <w:r w:rsidDel="00000000" w:rsidR="00000000" w:rsidRPr="00000000">
              <w:rPr>
                <w:rFonts w:ascii="Arial" w:cs="Arial" w:eastAsia="Arial" w:hAnsi="Arial"/>
                <w:b w:val="1"/>
                <w:rtl w:val="0"/>
              </w:rPr>
              <w:t xml:space="preserve">3</w:t>
            </w:r>
          </w:p>
        </w:tc>
        <w:tc>
          <w:tcPr>
            <w:shd w:fill="e7e6e6" w:val="clear"/>
          </w:tcPr>
          <w:p w:rsidR="00000000" w:rsidDel="00000000" w:rsidP="00000000" w:rsidRDefault="00000000" w:rsidRPr="00000000" w14:paraId="0000005C">
            <w:pPr>
              <w:pageBreakBefore w:val="0"/>
              <w:spacing w:after="120" w:lineRule="auto"/>
              <w:rPr>
                <w:rFonts w:ascii="Arial" w:cs="Arial" w:eastAsia="Arial" w:hAnsi="Arial"/>
              </w:rPr>
            </w:pPr>
            <w:r w:rsidDel="00000000" w:rsidR="00000000" w:rsidRPr="00000000">
              <w:rPr>
                <w:rFonts w:ascii="Arial" w:cs="Arial" w:eastAsia="Arial" w:hAnsi="Arial"/>
                <w:rtl w:val="0"/>
              </w:rPr>
              <w:t xml:space="preserve">Identificación del órgano de administración o liquidador que ha decidido la solicitud del acuerdo extrajudicial de pagos: </w:t>
            </w:r>
          </w:p>
        </w:tc>
        <w:tc>
          <w:tcPr/>
          <w:p w:rsidR="00000000" w:rsidDel="00000000" w:rsidP="00000000" w:rsidRDefault="00000000" w:rsidRPr="00000000" w14:paraId="0000005D">
            <w:pPr>
              <w:pageBreakBefore w:val="0"/>
              <w:spacing w:after="120" w:lineRule="auto"/>
              <w:rPr>
                <w:rFonts w:ascii="Arial" w:cs="Arial" w:eastAsia="Arial" w:hAnsi="Arial"/>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5E">
            <w:pPr>
              <w:pageBreakBefore w:val="0"/>
              <w:spacing w:after="120" w:lineRule="auto"/>
              <w:rPr>
                <w:rFonts w:ascii="Arial" w:cs="Arial" w:eastAsia="Arial" w:hAnsi="Arial"/>
                <w:b w:val="1"/>
              </w:rPr>
            </w:pPr>
            <w:r w:rsidDel="00000000" w:rsidR="00000000" w:rsidRPr="00000000">
              <w:rPr>
                <w:rFonts w:ascii="Arial" w:cs="Arial" w:eastAsia="Arial" w:hAnsi="Arial"/>
                <w:b w:val="1"/>
                <w:rtl w:val="0"/>
              </w:rPr>
              <w:t xml:space="preserve">4</w:t>
            </w:r>
          </w:p>
        </w:tc>
        <w:tc>
          <w:tcPr>
            <w:shd w:fill="e7e6e6" w:val="clear"/>
          </w:tcPr>
          <w:p w:rsidR="00000000" w:rsidDel="00000000" w:rsidP="00000000" w:rsidRDefault="00000000" w:rsidRPr="00000000" w14:paraId="0000005F">
            <w:pPr>
              <w:pageBreakBefore w:val="0"/>
              <w:spacing w:after="120" w:lineRule="auto"/>
              <w:rPr>
                <w:rFonts w:ascii="Arial" w:cs="Arial" w:eastAsia="Arial" w:hAnsi="Arial"/>
              </w:rPr>
            </w:pPr>
            <w:r w:rsidDel="00000000" w:rsidR="00000000" w:rsidRPr="00000000">
              <w:rPr>
                <w:rFonts w:ascii="Arial" w:cs="Arial" w:eastAsia="Arial" w:hAnsi="Arial"/>
                <w:rtl w:val="0"/>
              </w:rPr>
              <w:t xml:space="preserve">Los datos de identificación registral: </w:t>
            </w:r>
          </w:p>
        </w:tc>
        <w:tc>
          <w:tcPr/>
          <w:p w:rsidR="00000000" w:rsidDel="00000000" w:rsidP="00000000" w:rsidRDefault="00000000" w:rsidRPr="00000000" w14:paraId="00000060">
            <w:pPr>
              <w:pageBreakBefore w:val="0"/>
              <w:spacing w:after="120" w:lineRule="auto"/>
              <w:rPr>
                <w:rFonts w:ascii="Arial" w:cs="Arial" w:eastAsia="Arial" w:hAnsi="Arial"/>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61">
            <w:pPr>
              <w:pageBreakBefore w:val="0"/>
              <w:spacing w:after="120" w:lineRule="auto"/>
              <w:rPr>
                <w:rFonts w:ascii="Arial" w:cs="Arial" w:eastAsia="Arial" w:hAnsi="Arial"/>
                <w:b w:val="1"/>
              </w:rPr>
            </w:pPr>
            <w:r w:rsidDel="00000000" w:rsidR="00000000" w:rsidRPr="00000000">
              <w:rPr>
                <w:rFonts w:ascii="Arial" w:cs="Arial" w:eastAsia="Arial" w:hAnsi="Arial"/>
                <w:b w:val="1"/>
                <w:rtl w:val="0"/>
              </w:rPr>
              <w:t xml:space="preserve">5</w:t>
            </w:r>
          </w:p>
        </w:tc>
        <w:tc>
          <w:tcPr>
            <w:shd w:fill="e7e6e6" w:val="clear"/>
          </w:tcPr>
          <w:p w:rsidR="00000000" w:rsidDel="00000000" w:rsidP="00000000" w:rsidRDefault="00000000" w:rsidRPr="00000000" w14:paraId="00000062">
            <w:pPr>
              <w:pageBreakBefore w:val="0"/>
              <w:spacing w:after="120" w:lineRule="auto"/>
              <w:rPr>
                <w:rFonts w:ascii="Arial" w:cs="Arial" w:eastAsia="Arial" w:hAnsi="Arial"/>
              </w:rPr>
            </w:pPr>
            <w:r w:rsidDel="00000000" w:rsidR="00000000" w:rsidRPr="00000000">
              <w:rPr>
                <w:rFonts w:ascii="Arial" w:cs="Arial" w:eastAsia="Arial" w:hAnsi="Arial"/>
                <w:rtl w:val="0"/>
              </w:rPr>
              <w:t xml:space="preserve">La nacionalidad, si fuesen extranjeras: </w:t>
            </w:r>
          </w:p>
        </w:tc>
        <w:tc>
          <w:tcPr/>
          <w:p w:rsidR="00000000" w:rsidDel="00000000" w:rsidP="00000000" w:rsidRDefault="00000000" w:rsidRPr="00000000" w14:paraId="00000063">
            <w:pPr>
              <w:pageBreakBefore w:val="0"/>
              <w:spacing w:after="120" w:lineRule="auto"/>
              <w:rPr>
                <w:rFonts w:ascii="Arial" w:cs="Arial" w:eastAsia="Arial" w:hAnsi="Arial"/>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64">
            <w:pPr>
              <w:pageBreakBefore w:val="0"/>
              <w:spacing w:after="120" w:lineRule="auto"/>
              <w:rPr>
                <w:rFonts w:ascii="Arial" w:cs="Arial" w:eastAsia="Arial" w:hAnsi="Arial"/>
                <w:b w:val="1"/>
              </w:rPr>
            </w:pPr>
            <w:r w:rsidDel="00000000" w:rsidR="00000000" w:rsidRPr="00000000">
              <w:rPr>
                <w:rFonts w:ascii="Arial" w:cs="Arial" w:eastAsia="Arial" w:hAnsi="Arial"/>
                <w:b w:val="1"/>
                <w:rtl w:val="0"/>
              </w:rPr>
              <w:t xml:space="preserve">6</w:t>
            </w:r>
          </w:p>
        </w:tc>
        <w:tc>
          <w:tcPr>
            <w:shd w:fill="e7e6e6" w:val="clear"/>
          </w:tcPr>
          <w:p w:rsidR="00000000" w:rsidDel="00000000" w:rsidP="00000000" w:rsidRDefault="00000000" w:rsidRPr="00000000" w14:paraId="00000065">
            <w:pPr>
              <w:pageBreakBefore w:val="0"/>
              <w:spacing w:after="120" w:lineRule="auto"/>
              <w:rPr>
                <w:rFonts w:ascii="Arial" w:cs="Arial" w:eastAsia="Arial" w:hAnsi="Arial"/>
              </w:rPr>
            </w:pPr>
            <w:r w:rsidDel="00000000" w:rsidR="00000000" w:rsidRPr="00000000">
              <w:rPr>
                <w:rFonts w:ascii="Arial" w:cs="Arial" w:eastAsia="Arial" w:hAnsi="Arial"/>
                <w:rtl w:val="0"/>
              </w:rPr>
              <w:t xml:space="preserve">Domicilio: </w:t>
            </w:r>
          </w:p>
        </w:tc>
        <w:tc>
          <w:tcPr/>
          <w:p w:rsidR="00000000" w:rsidDel="00000000" w:rsidP="00000000" w:rsidRDefault="00000000" w:rsidRPr="00000000" w14:paraId="00000066">
            <w:pPr>
              <w:pageBreakBefore w:val="0"/>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67">
            <w:pPr>
              <w:pageBreakBefore w:val="0"/>
              <w:spacing w:after="120" w:lineRule="auto"/>
              <w:rPr>
                <w:rFonts w:ascii="Arial" w:cs="Arial" w:eastAsia="Arial" w:hAnsi="Arial"/>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68">
            <w:pPr>
              <w:pageBreakBefore w:val="0"/>
              <w:spacing w:after="120" w:lineRule="auto"/>
              <w:rPr>
                <w:rFonts w:ascii="Arial" w:cs="Arial" w:eastAsia="Arial" w:hAnsi="Arial"/>
                <w:b w:val="1"/>
              </w:rPr>
            </w:pPr>
            <w:r w:rsidDel="00000000" w:rsidR="00000000" w:rsidRPr="00000000">
              <w:rPr>
                <w:rFonts w:ascii="Arial" w:cs="Arial" w:eastAsia="Arial" w:hAnsi="Arial"/>
                <w:b w:val="1"/>
                <w:rtl w:val="0"/>
              </w:rPr>
              <w:t xml:space="preserve">7</w:t>
            </w:r>
          </w:p>
        </w:tc>
        <w:tc>
          <w:tcPr>
            <w:shd w:fill="e7e6e6" w:val="clear"/>
          </w:tcPr>
          <w:p w:rsidR="00000000" w:rsidDel="00000000" w:rsidP="00000000" w:rsidRDefault="00000000" w:rsidRPr="00000000" w14:paraId="00000069">
            <w:pPr>
              <w:pageBreakBefore w:val="0"/>
              <w:spacing w:after="120" w:lineRule="auto"/>
              <w:rPr>
                <w:rFonts w:ascii="Arial" w:cs="Arial" w:eastAsia="Arial" w:hAnsi="Arial"/>
              </w:rPr>
            </w:pPr>
            <w:r w:rsidDel="00000000" w:rsidR="00000000" w:rsidRPr="00000000">
              <w:rPr>
                <w:rFonts w:ascii="Arial" w:cs="Arial" w:eastAsia="Arial" w:hAnsi="Arial"/>
                <w:rtl w:val="0"/>
              </w:rPr>
              <w:t xml:space="preserve">Número de identificación fiscal,</w:t>
            </w:r>
          </w:p>
          <w:p w:rsidR="00000000" w:rsidDel="00000000" w:rsidP="00000000" w:rsidRDefault="00000000" w:rsidRPr="00000000" w14:paraId="0000006A">
            <w:pPr>
              <w:pageBreakBefore w:val="0"/>
              <w:spacing w:after="120" w:lineRule="auto"/>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cuando se trate de entidades que deban disponer del mismo con arreglo a la normativa tributaria</w:t>
            </w:r>
            <w:r w:rsidDel="00000000" w:rsidR="00000000" w:rsidRPr="00000000">
              <w:rPr>
                <w:rFonts w:ascii="Arial" w:cs="Arial" w:eastAsia="Arial" w:hAnsi="Arial"/>
                <w:rtl w:val="0"/>
              </w:rPr>
              <w:t xml:space="preserve">: </w:t>
            </w:r>
          </w:p>
        </w:tc>
        <w:tc>
          <w:tcPr/>
          <w:p w:rsidR="00000000" w:rsidDel="00000000" w:rsidP="00000000" w:rsidRDefault="00000000" w:rsidRPr="00000000" w14:paraId="0000006B">
            <w:pPr>
              <w:pageBreakBefore w:val="0"/>
              <w:spacing w:after="120" w:lineRule="auto"/>
              <w:rPr>
                <w:rFonts w:ascii="Arial" w:cs="Arial" w:eastAsia="Arial" w:hAnsi="Arial"/>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6C">
            <w:pPr>
              <w:pageBreakBefore w:val="0"/>
              <w:spacing w:after="120" w:lineRule="auto"/>
              <w:rPr>
                <w:rFonts w:ascii="Arial" w:cs="Arial" w:eastAsia="Arial" w:hAnsi="Arial"/>
                <w:b w:val="1"/>
              </w:rPr>
            </w:pPr>
            <w:r w:rsidDel="00000000" w:rsidR="00000000" w:rsidRPr="00000000">
              <w:rPr>
                <w:rFonts w:ascii="Arial" w:cs="Arial" w:eastAsia="Arial" w:hAnsi="Arial"/>
                <w:b w:val="1"/>
                <w:rtl w:val="0"/>
              </w:rPr>
              <w:t xml:space="preserve">8</w:t>
            </w:r>
          </w:p>
        </w:tc>
        <w:tc>
          <w:tcPr>
            <w:shd w:fill="e7e6e6" w:val="clear"/>
          </w:tcPr>
          <w:p w:rsidR="00000000" w:rsidDel="00000000" w:rsidP="00000000" w:rsidRDefault="00000000" w:rsidRPr="00000000" w14:paraId="0000006D">
            <w:pPr>
              <w:pageBreakBefore w:val="0"/>
              <w:spacing w:after="120" w:lineRule="auto"/>
              <w:rPr>
                <w:rFonts w:ascii="Arial" w:cs="Arial" w:eastAsia="Arial" w:hAnsi="Arial"/>
              </w:rPr>
            </w:pPr>
            <w:r w:rsidDel="00000000" w:rsidR="00000000" w:rsidRPr="00000000">
              <w:rPr>
                <w:rFonts w:ascii="Arial" w:cs="Arial" w:eastAsia="Arial" w:hAnsi="Arial"/>
                <w:rtl w:val="0"/>
              </w:rPr>
              <w:t xml:space="preserve">Teléfono: </w:t>
            </w:r>
          </w:p>
        </w:tc>
        <w:tc>
          <w:tcPr/>
          <w:p w:rsidR="00000000" w:rsidDel="00000000" w:rsidP="00000000" w:rsidRDefault="00000000" w:rsidRPr="00000000" w14:paraId="0000006E">
            <w:pPr>
              <w:pageBreakBefore w:val="0"/>
              <w:spacing w:after="120" w:lineRule="auto"/>
              <w:rPr>
                <w:rFonts w:ascii="Arial" w:cs="Arial" w:eastAsia="Arial" w:hAnsi="Arial"/>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6F">
            <w:pPr>
              <w:pageBreakBefore w:val="0"/>
              <w:spacing w:after="120" w:lineRule="auto"/>
              <w:rPr>
                <w:rFonts w:ascii="Arial" w:cs="Arial" w:eastAsia="Arial" w:hAnsi="Arial"/>
                <w:b w:val="1"/>
              </w:rPr>
            </w:pPr>
            <w:r w:rsidDel="00000000" w:rsidR="00000000" w:rsidRPr="00000000">
              <w:rPr>
                <w:rFonts w:ascii="Arial" w:cs="Arial" w:eastAsia="Arial" w:hAnsi="Arial"/>
                <w:b w:val="1"/>
                <w:rtl w:val="0"/>
              </w:rPr>
              <w:t xml:space="preserve">9</w:t>
            </w:r>
          </w:p>
        </w:tc>
        <w:tc>
          <w:tcPr>
            <w:shd w:fill="e7e6e6" w:val="clear"/>
          </w:tcPr>
          <w:p w:rsidR="00000000" w:rsidDel="00000000" w:rsidP="00000000" w:rsidRDefault="00000000" w:rsidRPr="00000000" w14:paraId="00000070">
            <w:pPr>
              <w:pageBreakBefore w:val="0"/>
              <w:spacing w:after="120" w:lineRule="auto"/>
              <w:rPr>
                <w:rFonts w:ascii="Arial" w:cs="Arial" w:eastAsia="Arial" w:hAnsi="Arial"/>
              </w:rPr>
            </w:pPr>
            <w:r w:rsidDel="00000000" w:rsidR="00000000" w:rsidRPr="00000000">
              <w:rPr>
                <w:rFonts w:ascii="Arial" w:cs="Arial" w:eastAsia="Arial" w:hAnsi="Arial"/>
                <w:rtl w:val="0"/>
              </w:rPr>
              <w:t xml:space="preserve">Correo electrónico: </w:t>
            </w:r>
          </w:p>
        </w:tc>
        <w:tc>
          <w:tcPr/>
          <w:p w:rsidR="00000000" w:rsidDel="00000000" w:rsidP="00000000" w:rsidRDefault="00000000" w:rsidRPr="00000000" w14:paraId="00000071">
            <w:pPr>
              <w:pageBreakBefore w:val="0"/>
              <w:spacing w:after="120" w:lineRule="auto"/>
              <w:rPr>
                <w:rFonts w:ascii="Arial" w:cs="Arial" w:eastAsia="Arial" w:hAnsi="Arial"/>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72">
            <w:pPr>
              <w:pageBreakBefore w:val="0"/>
              <w:spacing w:after="120" w:lineRule="auto"/>
              <w:rPr>
                <w:rFonts w:ascii="Arial" w:cs="Arial" w:eastAsia="Arial" w:hAnsi="Arial"/>
                <w:b w:val="1"/>
              </w:rPr>
            </w:pPr>
            <w:r w:rsidDel="00000000" w:rsidR="00000000" w:rsidRPr="00000000">
              <w:rPr>
                <w:rFonts w:ascii="Arial" w:cs="Arial" w:eastAsia="Arial" w:hAnsi="Arial"/>
                <w:b w:val="1"/>
                <w:rtl w:val="0"/>
              </w:rPr>
              <w:t xml:space="preserve">10</w:t>
            </w:r>
          </w:p>
        </w:tc>
        <w:tc>
          <w:tcPr>
            <w:shd w:fill="e7e6e6" w:val="clear"/>
          </w:tcPr>
          <w:p w:rsidR="00000000" w:rsidDel="00000000" w:rsidP="00000000" w:rsidRDefault="00000000" w:rsidRPr="00000000" w14:paraId="00000073">
            <w:pPr>
              <w:pageBreakBefore w:val="0"/>
              <w:spacing w:after="120" w:lineRule="auto"/>
              <w:rPr>
                <w:rFonts w:ascii="Arial" w:cs="Arial" w:eastAsia="Arial" w:hAnsi="Arial"/>
              </w:rPr>
            </w:pPr>
            <w:r w:rsidDel="00000000" w:rsidR="00000000" w:rsidRPr="00000000">
              <w:rPr>
                <w:rFonts w:ascii="Arial" w:cs="Arial" w:eastAsia="Arial" w:hAnsi="Arial"/>
                <w:rtl w:val="0"/>
              </w:rPr>
              <w:t xml:space="preserve">Manifestar que la entidad cumple los requisitos del artículo 190 de la ley concursal, sin que tenga más de 50 acreedores, el pasivo no supera los 5.000.000 de euros y el activo no alcanza los 5.000.000 de euros:  </w:t>
            </w:r>
          </w:p>
        </w:tc>
        <w:tc>
          <w:tcPr/>
          <w:p w:rsidR="00000000" w:rsidDel="00000000" w:rsidP="00000000" w:rsidRDefault="00000000" w:rsidRPr="00000000" w14:paraId="00000074">
            <w:pPr>
              <w:pageBreakBefore w:val="0"/>
              <w:spacing w:after="120" w:lineRule="auto"/>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Sí.  </w:t>
            </w:r>
          </w:p>
          <w:p w:rsidR="00000000" w:rsidDel="00000000" w:rsidP="00000000" w:rsidRDefault="00000000" w:rsidRPr="00000000" w14:paraId="00000075">
            <w:pPr>
              <w:pageBreakBefore w:val="0"/>
              <w:spacing w:after="120" w:line="360" w:lineRule="auto"/>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No.</w:t>
            </w:r>
          </w:p>
        </w:tc>
      </w:tr>
      <w:tr>
        <w:trPr>
          <w:cantSplit w:val="0"/>
          <w:tblHeader w:val="0"/>
        </w:trPr>
        <w:tc>
          <w:tcPr>
            <w:shd w:fill="e7e6e6" w:val="clear"/>
          </w:tcPr>
          <w:p w:rsidR="00000000" w:rsidDel="00000000" w:rsidP="00000000" w:rsidRDefault="00000000" w:rsidRPr="00000000" w14:paraId="00000076">
            <w:pPr>
              <w:pageBreakBefore w:val="0"/>
              <w:spacing w:after="120" w:lineRule="auto"/>
              <w:rPr>
                <w:rFonts w:ascii="Arial" w:cs="Arial" w:eastAsia="Arial" w:hAnsi="Arial"/>
                <w:b w:val="1"/>
              </w:rPr>
            </w:pPr>
            <w:r w:rsidDel="00000000" w:rsidR="00000000" w:rsidRPr="00000000">
              <w:rPr>
                <w:rFonts w:ascii="Arial" w:cs="Arial" w:eastAsia="Arial" w:hAnsi="Arial"/>
                <w:b w:val="1"/>
                <w:rtl w:val="0"/>
              </w:rPr>
              <w:t xml:space="preserve">11</w:t>
            </w:r>
          </w:p>
        </w:tc>
        <w:tc>
          <w:tcPr>
            <w:shd w:fill="e7e6e6" w:val="clear"/>
          </w:tcPr>
          <w:p w:rsidR="00000000" w:rsidDel="00000000" w:rsidP="00000000" w:rsidRDefault="00000000" w:rsidRPr="00000000" w14:paraId="00000077">
            <w:pPr>
              <w:pageBreakBefore w:val="0"/>
              <w:spacing w:after="120" w:lineRule="auto"/>
              <w:rPr>
                <w:rFonts w:ascii="Arial" w:cs="Arial" w:eastAsia="Arial" w:hAnsi="Arial"/>
              </w:rPr>
            </w:pPr>
            <w:r w:rsidDel="00000000" w:rsidR="00000000" w:rsidRPr="00000000">
              <w:rPr>
                <w:rFonts w:ascii="Arial" w:cs="Arial" w:eastAsia="Arial" w:hAnsi="Arial"/>
                <w:rtl w:val="0"/>
              </w:rPr>
              <w:t xml:space="preserve">Manifestar que se disponen de activos suficientes para satisfacer los gastos propios del acuerdo.  </w:t>
            </w:r>
          </w:p>
        </w:tc>
        <w:tc>
          <w:tcPr/>
          <w:p w:rsidR="00000000" w:rsidDel="00000000" w:rsidP="00000000" w:rsidRDefault="00000000" w:rsidRPr="00000000" w14:paraId="00000078">
            <w:pPr>
              <w:pageBreakBefore w:val="0"/>
              <w:spacing w:after="120" w:lineRule="auto"/>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Sí.  </w:t>
            </w:r>
          </w:p>
          <w:p w:rsidR="00000000" w:rsidDel="00000000" w:rsidP="00000000" w:rsidRDefault="00000000" w:rsidRPr="00000000" w14:paraId="00000079">
            <w:pPr>
              <w:pageBreakBefore w:val="0"/>
              <w:spacing w:after="120" w:line="360" w:lineRule="auto"/>
              <w:jc w:val="both"/>
              <w:rPr>
                <w:rFonts w:ascii="Arial" w:cs="Arial" w:eastAsia="Arial" w:hAnsi="Arial"/>
                <w:b w:val="0"/>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No. </w:t>
            </w: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7A">
            <w:pPr>
              <w:pageBreakBefore w:val="0"/>
              <w:spacing w:after="120" w:lineRule="auto"/>
              <w:rPr>
                <w:rFonts w:ascii="Arial" w:cs="Arial" w:eastAsia="Arial" w:hAnsi="Arial"/>
                <w:b w:val="1"/>
              </w:rPr>
            </w:pPr>
            <w:r w:rsidDel="00000000" w:rsidR="00000000" w:rsidRPr="00000000">
              <w:rPr>
                <w:rFonts w:ascii="Arial" w:cs="Arial" w:eastAsia="Arial" w:hAnsi="Arial"/>
                <w:b w:val="1"/>
                <w:rtl w:val="0"/>
              </w:rPr>
              <w:t xml:space="preserve">12</w:t>
            </w:r>
          </w:p>
        </w:tc>
        <w:tc>
          <w:tcPr>
            <w:shd w:fill="e7e6e6" w:val="clear"/>
          </w:tcPr>
          <w:p w:rsidR="00000000" w:rsidDel="00000000" w:rsidP="00000000" w:rsidRDefault="00000000" w:rsidRPr="00000000" w14:paraId="0000007B">
            <w:pPr>
              <w:pageBreakBefore w:val="0"/>
              <w:spacing w:after="120" w:lineRule="auto"/>
              <w:rPr>
                <w:rFonts w:ascii="Arial" w:cs="Arial" w:eastAsia="Arial" w:hAnsi="Arial"/>
              </w:rPr>
            </w:pPr>
            <w:r w:rsidDel="00000000" w:rsidR="00000000" w:rsidRPr="00000000">
              <w:rPr>
                <w:rFonts w:ascii="Arial" w:cs="Arial" w:eastAsia="Arial" w:hAnsi="Arial"/>
                <w:rtl w:val="0"/>
              </w:rPr>
              <w:t xml:space="preserve">Manifestar que la entidad no es aseguradora o reaseguradora:</w:t>
            </w:r>
          </w:p>
        </w:tc>
        <w:tc>
          <w:tcPr/>
          <w:p w:rsidR="00000000" w:rsidDel="00000000" w:rsidP="00000000" w:rsidRDefault="00000000" w:rsidRPr="00000000" w14:paraId="0000007C">
            <w:pPr>
              <w:pageBreakBefore w:val="0"/>
              <w:spacing w:after="120" w:lineRule="auto"/>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Sí.  </w:t>
            </w:r>
          </w:p>
          <w:p w:rsidR="00000000" w:rsidDel="00000000" w:rsidP="00000000" w:rsidRDefault="00000000" w:rsidRPr="00000000" w14:paraId="0000007D">
            <w:pPr>
              <w:pageBreakBefore w:val="0"/>
              <w:spacing w:after="120" w:line="360" w:lineRule="auto"/>
              <w:jc w:val="both"/>
              <w:rPr>
                <w:rFonts w:ascii="Arial" w:cs="Arial" w:eastAsia="Arial" w:hAnsi="Arial"/>
                <w:b w:val="0"/>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No. </w:t>
            </w:r>
            <w:r w:rsidDel="00000000" w:rsidR="00000000" w:rsidRPr="00000000">
              <w:rPr>
                <w:rtl w:val="0"/>
              </w:rPr>
            </w:r>
          </w:p>
        </w:tc>
      </w:tr>
    </w:tbl>
    <w:p w:rsidR="00000000" w:rsidDel="00000000" w:rsidP="00000000" w:rsidRDefault="00000000" w:rsidRPr="00000000" w14:paraId="0000007E">
      <w:pPr>
        <w:pageBreakBefore w:val="0"/>
        <w:spacing w:after="1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F">
      <w:pPr>
        <w:pageBreakBefore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80">
      <w:pPr>
        <w:pageBreakBefore w:val="0"/>
        <w:numPr>
          <w:ilvl w:val="0"/>
          <w:numId w:val="1"/>
        </w:numPr>
        <w:shd w:fill="aeaaaa" w:val="clear"/>
        <w:spacing w:after="120" w:line="360" w:lineRule="auto"/>
        <w:ind w:left="-142" w:right="283" w:hanging="360"/>
        <w:jc w:val="both"/>
        <w:rPr>
          <w:rFonts w:ascii="Arial" w:cs="Arial" w:eastAsia="Arial" w:hAnsi="Arial"/>
          <w:b w:val="1"/>
        </w:rPr>
      </w:pPr>
      <w:r w:rsidDel="00000000" w:rsidR="00000000" w:rsidRPr="00000000">
        <w:rPr>
          <w:rFonts w:ascii="Arial" w:cs="Arial" w:eastAsia="Arial" w:hAnsi="Arial"/>
          <w:b w:val="1"/>
          <w:rtl w:val="0"/>
        </w:rPr>
        <w:t xml:space="preserve"> CONCURRENCIA DE LAS CONDICIONES DE ACCESO AL PROCEDIMIENTO. </w:t>
      </w:r>
    </w:p>
    <w:tbl>
      <w:tblPr>
        <w:tblStyle w:val="Table3"/>
        <w:tblW w:w="9639.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3969"/>
        <w:gridCol w:w="5103"/>
        <w:tblGridChange w:id="0">
          <w:tblGrid>
            <w:gridCol w:w="567"/>
            <w:gridCol w:w="3969"/>
            <w:gridCol w:w="5103"/>
          </w:tblGrid>
        </w:tblGridChange>
      </w:tblGrid>
      <w:tr>
        <w:trPr>
          <w:cantSplit w:val="0"/>
          <w:tblHeader w:val="0"/>
        </w:trPr>
        <w:tc>
          <w:tcPr>
            <w:shd w:fill="e7e6e6" w:val="clear"/>
          </w:tcPr>
          <w:p w:rsidR="00000000" w:rsidDel="00000000" w:rsidP="00000000" w:rsidRDefault="00000000" w:rsidRPr="00000000" w14:paraId="00000081">
            <w:pPr>
              <w:pageBreakBefore w:val="0"/>
              <w:spacing w:after="120" w:line="360" w:lineRule="auto"/>
              <w:jc w:val="both"/>
              <w:rPr>
                <w:rFonts w:ascii="Arial" w:cs="Arial" w:eastAsia="Arial" w:hAnsi="Arial"/>
                <w:b w:val="1"/>
              </w:rPr>
            </w:pPr>
            <w:r w:rsidDel="00000000" w:rsidR="00000000" w:rsidRPr="00000000">
              <w:rPr>
                <w:rFonts w:ascii="Arial" w:cs="Arial" w:eastAsia="Arial" w:hAnsi="Arial"/>
                <w:b w:val="1"/>
                <w:rtl w:val="0"/>
              </w:rPr>
              <w:t xml:space="preserve">1</w:t>
            </w:r>
          </w:p>
        </w:tc>
        <w:tc>
          <w:tcPr>
            <w:shd w:fill="e7e6e6" w:val="clear"/>
          </w:tcPr>
          <w:p w:rsidR="00000000" w:rsidDel="00000000" w:rsidP="00000000" w:rsidRDefault="00000000" w:rsidRPr="00000000" w14:paraId="00000082">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Se señala el tipo de insolvencia en que se encuentra</w:t>
            </w:r>
          </w:p>
        </w:tc>
        <w:tc>
          <w:tcPr/>
          <w:p w:rsidR="00000000" w:rsidDel="00000000" w:rsidP="00000000" w:rsidRDefault="00000000" w:rsidRPr="00000000" w14:paraId="00000083">
            <w:pPr>
              <w:pageBreakBefore w:val="0"/>
              <w:spacing w:after="120" w:lineRule="auto"/>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Actual, si ya no puede cumplir regularmente sus obligaciones exigibles.  </w:t>
            </w:r>
          </w:p>
          <w:p w:rsidR="00000000" w:rsidDel="00000000" w:rsidP="00000000" w:rsidRDefault="00000000" w:rsidRPr="00000000" w14:paraId="00000084">
            <w:pPr>
              <w:pageBreakBefore w:val="0"/>
              <w:spacing w:after="120" w:lineRule="auto"/>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Inminente, si prevé que no podrá cumplir regular y puntualmente sus obligaciones. </w:t>
            </w:r>
          </w:p>
        </w:tc>
      </w:tr>
      <w:tr>
        <w:trPr>
          <w:cantSplit w:val="0"/>
          <w:trHeight w:val="3135" w:hRule="atLeast"/>
          <w:tblHeader w:val="0"/>
        </w:trPr>
        <w:tc>
          <w:tcPr>
            <w:shd w:fill="e7e6e6" w:val="clear"/>
          </w:tcPr>
          <w:p w:rsidR="00000000" w:rsidDel="00000000" w:rsidP="00000000" w:rsidRDefault="00000000" w:rsidRPr="00000000" w14:paraId="00000085">
            <w:pPr>
              <w:pageBreakBefore w:val="0"/>
              <w:spacing w:after="120" w:line="360" w:lineRule="auto"/>
              <w:jc w:val="both"/>
              <w:rPr>
                <w:rFonts w:ascii="Arial" w:cs="Arial" w:eastAsia="Arial" w:hAnsi="Arial"/>
                <w:b w:val="1"/>
              </w:rPr>
            </w:pPr>
            <w:r w:rsidDel="00000000" w:rsidR="00000000" w:rsidRPr="00000000">
              <w:rPr>
                <w:rFonts w:ascii="Arial" w:cs="Arial" w:eastAsia="Arial" w:hAnsi="Arial"/>
                <w:b w:val="1"/>
                <w:rtl w:val="0"/>
              </w:rPr>
              <w:t xml:space="preserve">2</w:t>
            </w:r>
          </w:p>
        </w:tc>
        <w:tc>
          <w:tcPr>
            <w:shd w:fill="e7e6e6" w:val="clear"/>
          </w:tcPr>
          <w:p w:rsidR="00000000" w:rsidDel="00000000" w:rsidP="00000000" w:rsidRDefault="00000000" w:rsidRPr="00000000" w14:paraId="00000086">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Se indican los hechos de los que deriva su situación de insolvencia:  </w:t>
            </w:r>
          </w:p>
        </w:tc>
        <w:tc>
          <w:tcPr/>
          <w:p w:rsidR="00000000" w:rsidDel="00000000" w:rsidP="00000000" w:rsidRDefault="00000000" w:rsidRPr="00000000" w14:paraId="00000087">
            <w:pPr>
              <w:pageBreakBefore w:val="0"/>
              <w:spacing w:after="120" w:lineRule="auto"/>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Desempleo.  </w:t>
            </w:r>
          </w:p>
          <w:p w:rsidR="00000000" w:rsidDel="00000000" w:rsidP="00000000" w:rsidRDefault="00000000" w:rsidRPr="00000000" w14:paraId="00000088">
            <w:pPr>
              <w:pageBreakBefore w:val="0"/>
              <w:spacing w:after="120" w:lineRule="auto"/>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Sobreendeudamiento.  </w:t>
            </w:r>
          </w:p>
          <w:p w:rsidR="00000000" w:rsidDel="00000000" w:rsidP="00000000" w:rsidRDefault="00000000" w:rsidRPr="00000000" w14:paraId="00000089">
            <w:pPr>
              <w:pageBreakBefore w:val="0"/>
              <w:spacing w:after="120" w:lineRule="auto"/>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Pérdidas empresariales o profesionales. </w:t>
            </w:r>
          </w:p>
          <w:p w:rsidR="00000000" w:rsidDel="00000000" w:rsidP="00000000" w:rsidRDefault="00000000" w:rsidRPr="00000000" w14:paraId="0000008A">
            <w:pPr>
              <w:pageBreakBefore w:val="0"/>
              <w:spacing w:after="120" w:lineRule="auto"/>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Disminución de las ventas.  </w:t>
            </w:r>
          </w:p>
          <w:p w:rsidR="00000000" w:rsidDel="00000000" w:rsidP="00000000" w:rsidRDefault="00000000" w:rsidRPr="00000000" w14:paraId="0000008B">
            <w:pPr>
              <w:pageBreakBefore w:val="0"/>
              <w:spacing w:after="120" w:lineRule="auto"/>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Aumento de los gastos de explotación. </w:t>
            </w:r>
          </w:p>
          <w:p w:rsidR="00000000" w:rsidDel="00000000" w:rsidP="00000000" w:rsidRDefault="00000000" w:rsidRPr="00000000" w14:paraId="0000008C">
            <w:pPr>
              <w:pageBreakBefore w:val="0"/>
              <w:spacing w:after="120" w:lineRule="auto"/>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Aumento de los costes financieros.  </w:t>
            </w:r>
          </w:p>
          <w:p w:rsidR="00000000" w:rsidDel="00000000" w:rsidP="00000000" w:rsidRDefault="00000000" w:rsidRPr="00000000" w14:paraId="0000008D">
            <w:pPr>
              <w:pageBreakBefore w:val="0"/>
              <w:spacing w:after="120" w:lineRule="auto"/>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Aumento de la morosidad de los clientes.</w:t>
            </w:r>
          </w:p>
        </w:tc>
      </w:tr>
      <w:tr>
        <w:trPr>
          <w:cantSplit w:val="0"/>
          <w:tblHeader w:val="0"/>
        </w:trPr>
        <w:tc>
          <w:tcPr>
            <w:shd w:fill="e7e6e6" w:val="clear"/>
          </w:tcPr>
          <w:p w:rsidR="00000000" w:rsidDel="00000000" w:rsidP="00000000" w:rsidRDefault="00000000" w:rsidRPr="00000000" w14:paraId="0000008E">
            <w:pPr>
              <w:pageBreakBefore w:val="0"/>
              <w:spacing w:after="120" w:line="360" w:lineRule="auto"/>
              <w:jc w:val="both"/>
              <w:rPr>
                <w:rFonts w:ascii="Arial" w:cs="Arial" w:eastAsia="Arial" w:hAnsi="Arial"/>
                <w:b w:val="1"/>
              </w:rPr>
            </w:pPr>
            <w:r w:rsidDel="00000000" w:rsidR="00000000" w:rsidRPr="00000000">
              <w:rPr>
                <w:rtl w:val="0"/>
              </w:rPr>
            </w:r>
          </w:p>
        </w:tc>
        <w:tc>
          <w:tcPr>
            <w:shd w:fill="e7e6e6" w:val="clear"/>
          </w:tcPr>
          <w:p w:rsidR="00000000" w:rsidDel="00000000" w:rsidP="00000000" w:rsidRDefault="00000000" w:rsidRPr="00000000" w14:paraId="0000008F">
            <w:pPr>
              <w:pageBreakBefore w:val="0"/>
              <w:spacing w:after="120" w:lineRule="auto"/>
              <w:jc w:val="both"/>
              <w:rPr>
                <w:rFonts w:ascii="Arial" w:cs="Arial" w:eastAsia="Arial" w:hAnsi="Arial"/>
                <w:b w:val="1"/>
              </w:rPr>
            </w:pPr>
            <w:r w:rsidDel="00000000" w:rsidR="00000000" w:rsidRPr="00000000">
              <w:rPr>
                <w:rFonts w:ascii="Arial" w:cs="Arial" w:eastAsia="Arial" w:hAnsi="Arial"/>
                <w:b w:val="1"/>
                <w:rtl w:val="0"/>
              </w:rPr>
              <w:t xml:space="preserve">Explicación completa del motivo del sobreendeudamiento (obligatorio): </w:t>
            </w:r>
          </w:p>
        </w:tc>
        <w:tc>
          <w:tcPr/>
          <w:p w:rsidR="00000000" w:rsidDel="00000000" w:rsidP="00000000" w:rsidRDefault="00000000" w:rsidRPr="00000000" w14:paraId="00000090">
            <w:pPr>
              <w:pageBreakBefore w:val="0"/>
              <w:spacing w:after="120" w:lineRule="auto"/>
              <w:jc w:val="both"/>
              <w:rPr>
                <w:color w:val="808080"/>
              </w:rPr>
            </w:pPr>
            <w:r w:rsidDel="00000000" w:rsidR="00000000" w:rsidRPr="00000000">
              <w:rPr>
                <w:rtl w:val="0"/>
              </w:rPr>
            </w:r>
          </w:p>
          <w:p w:rsidR="00000000" w:rsidDel="00000000" w:rsidP="00000000" w:rsidRDefault="00000000" w:rsidRPr="00000000" w14:paraId="00000091">
            <w:pPr>
              <w:pageBreakBefore w:val="0"/>
              <w:spacing w:after="120" w:lineRule="auto"/>
              <w:jc w:val="both"/>
              <w:rPr>
                <w:color w:val="808080"/>
              </w:rPr>
            </w:pPr>
            <w:r w:rsidDel="00000000" w:rsidR="00000000" w:rsidRPr="00000000">
              <w:rPr>
                <w:rtl w:val="0"/>
              </w:rPr>
            </w:r>
          </w:p>
          <w:p w:rsidR="00000000" w:rsidDel="00000000" w:rsidP="00000000" w:rsidRDefault="00000000" w:rsidRPr="00000000" w14:paraId="00000092">
            <w:pPr>
              <w:pageBreakBefore w:val="0"/>
              <w:spacing w:after="120" w:lineRule="auto"/>
              <w:jc w:val="both"/>
              <w:rPr>
                <w:color w:val="808080"/>
              </w:rPr>
            </w:pPr>
            <w:r w:rsidDel="00000000" w:rsidR="00000000" w:rsidRPr="00000000">
              <w:rPr>
                <w:rtl w:val="0"/>
              </w:rPr>
            </w:r>
          </w:p>
          <w:p w:rsidR="00000000" w:rsidDel="00000000" w:rsidP="00000000" w:rsidRDefault="00000000" w:rsidRPr="00000000" w14:paraId="00000093">
            <w:pPr>
              <w:pageBreakBefore w:val="0"/>
              <w:spacing w:after="120" w:lineRule="auto"/>
              <w:jc w:val="both"/>
              <w:rPr>
                <w:color w:val="808080"/>
              </w:rPr>
            </w:pPr>
            <w:r w:rsidDel="00000000" w:rsidR="00000000" w:rsidRPr="00000000">
              <w:rPr>
                <w:rtl w:val="0"/>
              </w:rPr>
            </w:r>
          </w:p>
          <w:p w:rsidR="00000000" w:rsidDel="00000000" w:rsidP="00000000" w:rsidRDefault="00000000" w:rsidRPr="00000000" w14:paraId="00000094">
            <w:pPr>
              <w:pageBreakBefore w:val="0"/>
              <w:spacing w:after="120" w:lineRule="auto"/>
              <w:jc w:val="both"/>
              <w:rPr>
                <w:color w:val="808080"/>
              </w:rPr>
            </w:pPr>
            <w:r w:rsidDel="00000000" w:rsidR="00000000" w:rsidRPr="00000000">
              <w:rPr>
                <w:rtl w:val="0"/>
              </w:rPr>
            </w:r>
          </w:p>
          <w:p w:rsidR="00000000" w:rsidDel="00000000" w:rsidP="00000000" w:rsidRDefault="00000000" w:rsidRPr="00000000" w14:paraId="00000095">
            <w:pPr>
              <w:pageBreakBefore w:val="0"/>
              <w:spacing w:after="120" w:lineRule="auto"/>
              <w:jc w:val="both"/>
              <w:rPr>
                <w:color w:val="808080"/>
              </w:rPr>
            </w:pPr>
            <w:r w:rsidDel="00000000" w:rsidR="00000000" w:rsidRPr="00000000">
              <w:rPr>
                <w:rtl w:val="0"/>
              </w:rPr>
            </w:r>
          </w:p>
          <w:p w:rsidR="00000000" w:rsidDel="00000000" w:rsidP="00000000" w:rsidRDefault="00000000" w:rsidRPr="00000000" w14:paraId="00000096">
            <w:pPr>
              <w:pageBreakBefore w:val="0"/>
              <w:spacing w:after="120" w:lineRule="auto"/>
              <w:jc w:val="both"/>
              <w:rPr>
                <w:color w:val="808080"/>
              </w:rPr>
            </w:pPr>
            <w:r w:rsidDel="00000000" w:rsidR="00000000" w:rsidRPr="00000000">
              <w:rPr>
                <w:rtl w:val="0"/>
              </w:rPr>
            </w:r>
          </w:p>
          <w:p w:rsidR="00000000" w:rsidDel="00000000" w:rsidP="00000000" w:rsidRDefault="00000000" w:rsidRPr="00000000" w14:paraId="00000097">
            <w:pPr>
              <w:pageBreakBefore w:val="0"/>
              <w:spacing w:after="120" w:lineRule="auto"/>
              <w:jc w:val="both"/>
              <w:rPr>
                <w:color w:val="808080"/>
              </w:rPr>
            </w:pPr>
            <w:r w:rsidDel="00000000" w:rsidR="00000000" w:rsidRPr="00000000">
              <w:rPr>
                <w:rtl w:val="0"/>
              </w:rPr>
            </w:r>
          </w:p>
          <w:p w:rsidR="00000000" w:rsidDel="00000000" w:rsidP="00000000" w:rsidRDefault="00000000" w:rsidRPr="00000000" w14:paraId="00000098">
            <w:pPr>
              <w:pageBreakBefore w:val="0"/>
              <w:spacing w:after="120" w:lineRule="auto"/>
              <w:jc w:val="both"/>
              <w:rPr>
                <w:color w:val="808080"/>
              </w:rPr>
            </w:pPr>
            <w:r w:rsidDel="00000000" w:rsidR="00000000" w:rsidRPr="00000000">
              <w:rPr>
                <w:rtl w:val="0"/>
              </w:rPr>
            </w:r>
          </w:p>
          <w:p w:rsidR="00000000" w:rsidDel="00000000" w:rsidP="00000000" w:rsidRDefault="00000000" w:rsidRPr="00000000" w14:paraId="00000099">
            <w:pPr>
              <w:pageBreakBefore w:val="0"/>
              <w:spacing w:after="120" w:lineRule="auto"/>
              <w:jc w:val="both"/>
              <w:rPr>
                <w:color w:val="808080"/>
              </w:rPr>
            </w:pPr>
            <w:r w:rsidDel="00000000" w:rsidR="00000000" w:rsidRPr="00000000">
              <w:rPr>
                <w:rtl w:val="0"/>
              </w:rPr>
            </w:r>
          </w:p>
          <w:p w:rsidR="00000000" w:rsidDel="00000000" w:rsidP="00000000" w:rsidRDefault="00000000" w:rsidRPr="00000000" w14:paraId="0000009A">
            <w:pPr>
              <w:pageBreakBefore w:val="0"/>
              <w:spacing w:after="120" w:lineRule="auto"/>
              <w:jc w:val="both"/>
              <w:rPr>
                <w:color w:val="808080"/>
              </w:rPr>
            </w:pPr>
            <w:r w:rsidDel="00000000" w:rsidR="00000000" w:rsidRPr="00000000">
              <w:rPr>
                <w:rtl w:val="0"/>
              </w:rPr>
            </w:r>
          </w:p>
          <w:p w:rsidR="00000000" w:rsidDel="00000000" w:rsidP="00000000" w:rsidRDefault="00000000" w:rsidRPr="00000000" w14:paraId="0000009B">
            <w:pPr>
              <w:pageBreakBefore w:val="0"/>
              <w:spacing w:after="120" w:lineRule="auto"/>
              <w:jc w:val="both"/>
              <w:rPr>
                <w:color w:val="808080"/>
              </w:rPr>
            </w:pPr>
            <w:r w:rsidDel="00000000" w:rsidR="00000000" w:rsidRPr="00000000">
              <w:rPr>
                <w:rtl w:val="0"/>
              </w:rPr>
            </w:r>
          </w:p>
          <w:p w:rsidR="00000000" w:rsidDel="00000000" w:rsidP="00000000" w:rsidRDefault="00000000" w:rsidRPr="00000000" w14:paraId="0000009C">
            <w:pPr>
              <w:pageBreakBefore w:val="0"/>
              <w:spacing w:after="120" w:lineRule="auto"/>
              <w:jc w:val="both"/>
              <w:rPr>
                <w:color w:val="808080"/>
              </w:rPr>
            </w:pPr>
            <w:r w:rsidDel="00000000" w:rsidR="00000000" w:rsidRPr="00000000">
              <w:rPr>
                <w:rtl w:val="0"/>
              </w:rPr>
            </w:r>
          </w:p>
          <w:p w:rsidR="00000000" w:rsidDel="00000000" w:rsidP="00000000" w:rsidRDefault="00000000" w:rsidRPr="00000000" w14:paraId="0000009D">
            <w:pPr>
              <w:pageBreakBefore w:val="0"/>
              <w:spacing w:after="120" w:lineRule="auto"/>
              <w:jc w:val="both"/>
              <w:rPr>
                <w:color w:val="808080"/>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9E">
            <w:pPr>
              <w:pageBreakBefore w:val="0"/>
              <w:spacing w:after="120" w:line="360" w:lineRule="auto"/>
              <w:jc w:val="both"/>
              <w:rPr>
                <w:rFonts w:ascii="Arial" w:cs="Arial" w:eastAsia="Arial" w:hAnsi="Arial"/>
                <w:b w:val="1"/>
              </w:rPr>
            </w:pPr>
            <w:r w:rsidDel="00000000" w:rsidR="00000000" w:rsidRPr="00000000">
              <w:rPr>
                <w:rFonts w:ascii="Arial" w:cs="Arial" w:eastAsia="Arial" w:hAnsi="Arial"/>
                <w:b w:val="1"/>
                <w:rtl w:val="0"/>
              </w:rPr>
              <w:t xml:space="preserve">3</w:t>
            </w:r>
          </w:p>
        </w:tc>
        <w:tc>
          <w:tcPr>
            <w:shd w:fill="e7e6e6" w:val="clear"/>
          </w:tcPr>
          <w:p w:rsidR="00000000" w:rsidDel="00000000" w:rsidP="00000000" w:rsidRDefault="00000000" w:rsidRPr="00000000" w14:paraId="0000009F">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Estimación del importe global de las deudas:</w:t>
            </w:r>
          </w:p>
        </w:tc>
        <w:tc>
          <w:tcPr/>
          <w:p w:rsidR="00000000" w:rsidDel="00000000" w:rsidP="00000000" w:rsidRDefault="00000000" w:rsidRPr="00000000" w14:paraId="000000A0">
            <w:pPr>
              <w:pageBreakBefore w:val="0"/>
              <w:spacing w:after="120" w:lineRule="auto"/>
              <w:jc w:val="both"/>
              <w:rPr>
                <w:rFonts w:ascii="Arial" w:cs="Arial" w:eastAsia="Arial" w:hAnsi="Arial"/>
                <w:b w:val="1"/>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A1">
            <w:pPr>
              <w:pageBreakBefore w:val="0"/>
              <w:spacing w:after="120" w:line="360" w:lineRule="auto"/>
              <w:jc w:val="both"/>
              <w:rPr>
                <w:rFonts w:ascii="Arial" w:cs="Arial" w:eastAsia="Arial" w:hAnsi="Arial"/>
                <w:b w:val="1"/>
              </w:rPr>
            </w:pPr>
            <w:r w:rsidDel="00000000" w:rsidR="00000000" w:rsidRPr="00000000">
              <w:rPr>
                <w:rFonts w:ascii="Arial" w:cs="Arial" w:eastAsia="Arial" w:hAnsi="Arial"/>
                <w:b w:val="1"/>
                <w:rtl w:val="0"/>
              </w:rPr>
              <w:t xml:space="preserve">4</w:t>
            </w:r>
          </w:p>
        </w:tc>
        <w:tc>
          <w:tcPr>
            <w:shd w:fill="e7e6e6" w:val="clear"/>
          </w:tcPr>
          <w:p w:rsidR="00000000" w:rsidDel="00000000" w:rsidP="00000000" w:rsidRDefault="00000000" w:rsidRPr="00000000" w14:paraId="000000A2">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Estimación del importe global del valor de los bienes y derechos:</w:t>
            </w:r>
          </w:p>
        </w:tc>
        <w:tc>
          <w:tcPr/>
          <w:p w:rsidR="00000000" w:rsidDel="00000000" w:rsidP="00000000" w:rsidRDefault="00000000" w:rsidRPr="00000000" w14:paraId="000000A3">
            <w:pPr>
              <w:pageBreakBefore w:val="0"/>
              <w:spacing w:after="120" w:lineRule="auto"/>
              <w:jc w:val="both"/>
              <w:rPr>
                <w:rFonts w:ascii="Arial" w:cs="Arial" w:eastAsia="Arial" w:hAnsi="Arial"/>
                <w:b w:val="1"/>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A4">
            <w:pPr>
              <w:pageBreakBefore w:val="0"/>
              <w:spacing w:after="120" w:line="360" w:lineRule="auto"/>
              <w:jc w:val="both"/>
              <w:rPr>
                <w:rFonts w:ascii="Arial" w:cs="Arial" w:eastAsia="Arial" w:hAnsi="Arial"/>
                <w:b w:val="1"/>
              </w:rPr>
            </w:pPr>
            <w:r w:rsidDel="00000000" w:rsidR="00000000" w:rsidRPr="00000000">
              <w:rPr>
                <w:rFonts w:ascii="Arial" w:cs="Arial" w:eastAsia="Arial" w:hAnsi="Arial"/>
                <w:b w:val="1"/>
                <w:rtl w:val="0"/>
              </w:rPr>
              <w:t xml:space="preserve">5</w:t>
            </w:r>
          </w:p>
        </w:tc>
        <w:tc>
          <w:tcPr>
            <w:shd w:fill="e7e6e6" w:val="clear"/>
          </w:tcPr>
          <w:p w:rsidR="00000000" w:rsidDel="00000000" w:rsidP="00000000" w:rsidRDefault="00000000" w:rsidRPr="00000000" w14:paraId="000000A5">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Se indica si ha sido condenado en sentencia firme por delito contra el patrimonio, contra el orden socioeconómico, de falsedad documental, contra la hacienda pública, la seguridad social o contra los derechos de los trabajadores en los 10 años anteriores:  </w:t>
            </w:r>
          </w:p>
        </w:tc>
        <w:tc>
          <w:tcPr/>
          <w:p w:rsidR="00000000" w:rsidDel="00000000" w:rsidP="00000000" w:rsidRDefault="00000000" w:rsidRPr="00000000" w14:paraId="000000A6">
            <w:pPr>
              <w:pageBreakBefore w:val="0"/>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Sí.  </w:t>
            </w:r>
          </w:p>
          <w:p w:rsidR="00000000" w:rsidDel="00000000" w:rsidP="00000000" w:rsidRDefault="00000000" w:rsidRPr="00000000" w14:paraId="000000A7">
            <w:pPr>
              <w:pageBreakBefore w:val="0"/>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No. </w:t>
            </w:r>
          </w:p>
          <w:p w:rsidR="00000000" w:rsidDel="00000000" w:rsidP="00000000" w:rsidRDefault="00000000" w:rsidRPr="00000000" w14:paraId="000000A8">
            <w:pPr>
              <w:pageBreakBefore w:val="0"/>
              <w:spacing w:after="120" w:lineRule="auto"/>
              <w:jc w:val="both"/>
              <w:rPr>
                <w:rFonts w:ascii="Arial" w:cs="Arial" w:eastAsia="Arial" w:hAnsi="Arial"/>
                <w:b w:val="0"/>
              </w:rPr>
            </w:pPr>
            <w:r w:rsidDel="00000000" w:rsidR="00000000" w:rsidRPr="00000000">
              <w:rPr>
                <w:rFonts w:ascii="Arial" w:cs="Arial" w:eastAsia="Arial" w:hAnsi="Arial"/>
                <w:rtl w:val="0"/>
              </w:rPr>
              <w:t xml:space="preserve">Se acompaña certificado de antecedentes penales.</w:t>
            </w:r>
            <w:r w:rsidDel="00000000" w:rsidR="00000000" w:rsidRPr="00000000">
              <w:rPr>
                <w:rtl w:val="0"/>
              </w:rPr>
            </w:r>
          </w:p>
        </w:tc>
      </w:tr>
      <w:tr>
        <w:trPr>
          <w:cantSplit w:val="0"/>
          <w:tblHeader w:val="0"/>
        </w:trPr>
        <w:tc>
          <w:tcPr>
            <w:tcBorders>
              <w:bottom w:color="000000" w:space="0" w:sz="4" w:val="single"/>
            </w:tcBorders>
            <w:shd w:fill="e7e6e6" w:val="clear"/>
          </w:tcPr>
          <w:p w:rsidR="00000000" w:rsidDel="00000000" w:rsidP="00000000" w:rsidRDefault="00000000" w:rsidRPr="00000000" w14:paraId="000000A9">
            <w:pPr>
              <w:pageBreakBefore w:val="0"/>
              <w:spacing w:after="120" w:line="360" w:lineRule="auto"/>
              <w:jc w:val="both"/>
              <w:rPr>
                <w:rFonts w:ascii="Arial" w:cs="Arial" w:eastAsia="Arial" w:hAnsi="Arial"/>
                <w:b w:val="1"/>
              </w:rPr>
            </w:pPr>
            <w:r w:rsidDel="00000000" w:rsidR="00000000" w:rsidRPr="00000000">
              <w:rPr>
                <w:rFonts w:ascii="Arial" w:cs="Arial" w:eastAsia="Arial" w:hAnsi="Arial"/>
                <w:b w:val="1"/>
                <w:rtl w:val="0"/>
              </w:rPr>
              <w:t xml:space="preserve">6</w:t>
            </w:r>
          </w:p>
        </w:tc>
        <w:tc>
          <w:tcPr>
            <w:tcBorders>
              <w:bottom w:color="000000" w:space="0" w:sz="4" w:val="single"/>
            </w:tcBorders>
            <w:shd w:fill="e7e6e6" w:val="clear"/>
          </w:tcPr>
          <w:p w:rsidR="00000000" w:rsidDel="00000000" w:rsidP="00000000" w:rsidRDefault="00000000" w:rsidRPr="00000000" w14:paraId="000000AA">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En caso afirmativo, se especifica el delito por el que fue condenado y la fecha de la sentencia firme en virtud de la cual hubiera sido condenado</w:t>
            </w:r>
          </w:p>
        </w:tc>
        <w:tc>
          <w:tcPr>
            <w:tcBorders>
              <w:bottom w:color="000000" w:space="0" w:sz="4" w:val="single"/>
            </w:tcBorders>
          </w:tcPr>
          <w:p w:rsidR="00000000" w:rsidDel="00000000" w:rsidP="00000000" w:rsidRDefault="00000000" w:rsidRPr="00000000" w14:paraId="000000AB">
            <w:pPr>
              <w:pageBreakBefore w:val="0"/>
              <w:spacing w:after="120" w:lineRule="auto"/>
              <w:jc w:val="both"/>
              <w:rPr>
                <w:rFonts w:ascii="Arial" w:cs="Arial" w:eastAsia="Arial" w:hAnsi="Arial"/>
                <w:b w:val="1"/>
              </w:rPr>
            </w:pPr>
            <w:r w:rsidDel="00000000" w:rsidR="00000000" w:rsidRPr="00000000">
              <w:rPr>
                <w:rtl w:val="0"/>
              </w:rPr>
            </w:r>
          </w:p>
        </w:tc>
      </w:tr>
      <w:tr>
        <w:trPr>
          <w:cantSplit w:val="0"/>
          <w:tblHeader w:val="0"/>
        </w:trPr>
        <w:tc>
          <w:tcPr>
            <w:tcBorders>
              <w:bottom w:color="000000" w:space="0" w:sz="0" w:val="nil"/>
            </w:tcBorders>
            <w:shd w:fill="e7e6e6" w:val="clear"/>
          </w:tcPr>
          <w:p w:rsidR="00000000" w:rsidDel="00000000" w:rsidP="00000000" w:rsidRDefault="00000000" w:rsidRPr="00000000" w14:paraId="000000AC">
            <w:pPr>
              <w:pageBreakBefore w:val="0"/>
              <w:spacing w:after="120" w:line="360" w:lineRule="auto"/>
              <w:jc w:val="both"/>
              <w:rPr>
                <w:rFonts w:ascii="Arial" w:cs="Arial" w:eastAsia="Arial" w:hAnsi="Arial"/>
                <w:b w:val="1"/>
              </w:rPr>
            </w:pPr>
            <w:r w:rsidDel="00000000" w:rsidR="00000000" w:rsidRPr="00000000">
              <w:rPr>
                <w:rFonts w:ascii="Arial" w:cs="Arial" w:eastAsia="Arial" w:hAnsi="Arial"/>
                <w:b w:val="1"/>
                <w:rtl w:val="0"/>
              </w:rPr>
              <w:t xml:space="preserve">7</w:t>
            </w:r>
          </w:p>
        </w:tc>
        <w:tc>
          <w:tcPr>
            <w:tcBorders>
              <w:bottom w:color="000000" w:space="0" w:sz="0" w:val="nil"/>
            </w:tcBorders>
            <w:shd w:fill="e7e6e6" w:val="clear"/>
          </w:tcPr>
          <w:p w:rsidR="00000000" w:rsidDel="00000000" w:rsidP="00000000" w:rsidRDefault="00000000" w:rsidRPr="00000000" w14:paraId="000000AD">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Se indica si ha alcanzado un acuerdo extrajudicial de pagos con los acreedores, ha obtenido la homologación de un acuerdo extrajudicial de refinanciación o ha sido declarado en concurso de acreedores dentro de los últimos 5 años.</w:t>
            </w:r>
          </w:p>
        </w:tc>
        <w:tc>
          <w:tcPr>
            <w:tcBorders>
              <w:bottom w:color="000000" w:space="0" w:sz="0" w:val="nil"/>
            </w:tcBorders>
          </w:tcPr>
          <w:p w:rsidR="00000000" w:rsidDel="00000000" w:rsidP="00000000" w:rsidRDefault="00000000" w:rsidRPr="00000000" w14:paraId="000000AE">
            <w:pPr>
              <w:pageBreakBefore w:val="0"/>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Sí.  </w:t>
            </w:r>
          </w:p>
          <w:p w:rsidR="00000000" w:rsidDel="00000000" w:rsidP="00000000" w:rsidRDefault="00000000" w:rsidRPr="00000000" w14:paraId="000000AF">
            <w:pPr>
              <w:pageBreakBefore w:val="0"/>
              <w:jc w:val="both"/>
              <w:rPr>
                <w:rFonts w:ascii="Arial" w:cs="Arial" w:eastAsia="Arial" w:hAnsi="Arial"/>
                <w:b w:val="1"/>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No. </w:t>
            </w:r>
            <w:r w:rsidDel="00000000" w:rsidR="00000000" w:rsidRPr="00000000">
              <w:rPr>
                <w:rtl w:val="0"/>
              </w:rPr>
            </w:r>
          </w:p>
        </w:tc>
      </w:tr>
      <w:tr>
        <w:trPr>
          <w:cantSplit w:val="0"/>
          <w:tblHeader w:val="0"/>
        </w:trPr>
        <w:tc>
          <w:tcPr>
            <w:tcBorders>
              <w:top w:color="000000" w:space="0" w:sz="0" w:val="nil"/>
            </w:tcBorders>
            <w:shd w:fill="e7e6e6" w:val="clear"/>
          </w:tcPr>
          <w:p w:rsidR="00000000" w:rsidDel="00000000" w:rsidP="00000000" w:rsidRDefault="00000000" w:rsidRPr="00000000" w14:paraId="000000B0">
            <w:pPr>
              <w:pageBreakBefore w:val="0"/>
              <w:spacing w:after="120" w:line="360" w:lineRule="auto"/>
              <w:jc w:val="both"/>
              <w:rPr>
                <w:rFonts w:ascii="Arial" w:cs="Arial" w:eastAsia="Arial" w:hAnsi="Arial"/>
                <w:b w:val="1"/>
              </w:rPr>
            </w:pPr>
            <w:r w:rsidDel="00000000" w:rsidR="00000000" w:rsidRPr="00000000">
              <w:rPr>
                <w:rtl w:val="0"/>
              </w:rPr>
            </w:r>
          </w:p>
        </w:tc>
        <w:tc>
          <w:tcPr>
            <w:tcBorders>
              <w:top w:color="000000" w:space="0" w:sz="0" w:val="nil"/>
            </w:tcBorders>
            <w:shd w:fill="e7e6e6" w:val="clear"/>
          </w:tcPr>
          <w:p w:rsidR="00000000" w:rsidDel="00000000" w:rsidP="00000000" w:rsidRDefault="00000000" w:rsidRPr="00000000" w14:paraId="000000B1">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En caso afirmativo, se indica la fecha del acuerdo o del auto. </w:t>
            </w:r>
          </w:p>
        </w:tc>
        <w:tc>
          <w:tcPr>
            <w:tcBorders>
              <w:top w:color="000000" w:space="0" w:sz="0" w:val="nil"/>
            </w:tcBorders>
          </w:tcPr>
          <w:p w:rsidR="00000000" w:rsidDel="00000000" w:rsidP="00000000" w:rsidRDefault="00000000" w:rsidRPr="00000000" w14:paraId="000000B2">
            <w:pPr>
              <w:pageBreakBefore w:val="0"/>
              <w:spacing w:after="120" w:line="360" w:lineRule="auto"/>
              <w:jc w:val="both"/>
              <w:rPr>
                <w:rFonts w:ascii="Arial" w:cs="Arial" w:eastAsia="Arial" w:hAnsi="Arial"/>
                <w:b w:val="1"/>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B3">
            <w:pPr>
              <w:pageBreakBefore w:val="0"/>
              <w:spacing w:after="120" w:lineRule="auto"/>
              <w:jc w:val="both"/>
              <w:rPr>
                <w:rFonts w:ascii="Arial" w:cs="Arial" w:eastAsia="Arial" w:hAnsi="Arial"/>
                <w:b w:val="1"/>
              </w:rPr>
            </w:pPr>
            <w:r w:rsidDel="00000000" w:rsidR="00000000" w:rsidRPr="00000000">
              <w:rPr>
                <w:rFonts w:ascii="Arial" w:cs="Arial" w:eastAsia="Arial" w:hAnsi="Arial"/>
                <w:b w:val="1"/>
                <w:rtl w:val="0"/>
              </w:rPr>
              <w:t xml:space="preserve">8</w:t>
            </w:r>
          </w:p>
        </w:tc>
        <w:tc>
          <w:tcPr>
            <w:shd w:fill="e7e6e6" w:val="clear"/>
          </w:tcPr>
          <w:p w:rsidR="00000000" w:rsidDel="00000000" w:rsidP="00000000" w:rsidRDefault="00000000" w:rsidRPr="00000000" w14:paraId="000000B4">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Se indica si actualmente se encuentra negociando con sus acreedores un acuerdo de refinanciación</w:t>
            </w:r>
          </w:p>
        </w:tc>
        <w:tc>
          <w:tcPr/>
          <w:p w:rsidR="00000000" w:rsidDel="00000000" w:rsidP="00000000" w:rsidRDefault="00000000" w:rsidRPr="00000000" w14:paraId="000000B5">
            <w:pPr>
              <w:pageBreakBefore w:val="0"/>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Sí.  </w:t>
            </w:r>
          </w:p>
          <w:p w:rsidR="00000000" w:rsidDel="00000000" w:rsidP="00000000" w:rsidRDefault="00000000" w:rsidRPr="00000000" w14:paraId="000000B6">
            <w:pPr>
              <w:pageBreakBefore w:val="0"/>
              <w:spacing w:line="360" w:lineRule="auto"/>
              <w:jc w:val="both"/>
              <w:rPr>
                <w:rFonts w:ascii="Arial" w:cs="Arial" w:eastAsia="Arial" w:hAnsi="Arial"/>
                <w:b w:val="1"/>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No.</w:t>
            </w: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B7">
            <w:pPr>
              <w:pageBreakBefore w:val="0"/>
              <w:spacing w:after="120" w:lineRule="auto"/>
              <w:jc w:val="both"/>
              <w:rPr>
                <w:rFonts w:ascii="Arial" w:cs="Arial" w:eastAsia="Arial" w:hAnsi="Arial"/>
                <w:b w:val="1"/>
              </w:rPr>
            </w:pPr>
            <w:r w:rsidDel="00000000" w:rsidR="00000000" w:rsidRPr="00000000">
              <w:rPr>
                <w:rFonts w:ascii="Arial" w:cs="Arial" w:eastAsia="Arial" w:hAnsi="Arial"/>
                <w:b w:val="1"/>
                <w:rtl w:val="0"/>
              </w:rPr>
              <w:t xml:space="preserve">9</w:t>
            </w:r>
          </w:p>
        </w:tc>
        <w:tc>
          <w:tcPr>
            <w:shd w:fill="e7e6e6" w:val="clear"/>
          </w:tcPr>
          <w:p w:rsidR="00000000" w:rsidDel="00000000" w:rsidP="00000000" w:rsidRDefault="00000000" w:rsidRPr="00000000" w14:paraId="000000B8">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Se indica si actualmente se encuentra admitida respecto de Ud una solicitud de concurso de acreedores  </w:t>
            </w:r>
          </w:p>
        </w:tc>
        <w:tc>
          <w:tcPr/>
          <w:p w:rsidR="00000000" w:rsidDel="00000000" w:rsidP="00000000" w:rsidRDefault="00000000" w:rsidRPr="00000000" w14:paraId="000000B9">
            <w:pPr>
              <w:pageBreakBefore w:val="0"/>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Sí.  </w:t>
            </w:r>
          </w:p>
          <w:p w:rsidR="00000000" w:rsidDel="00000000" w:rsidP="00000000" w:rsidRDefault="00000000" w:rsidRPr="00000000" w14:paraId="000000BA">
            <w:pPr>
              <w:pageBreakBefore w:val="0"/>
              <w:spacing w:line="360" w:lineRule="auto"/>
              <w:jc w:val="both"/>
              <w:rPr>
                <w:rFonts w:ascii="Arial" w:cs="Arial" w:eastAsia="Arial" w:hAnsi="Arial"/>
                <w:b w:val="1"/>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No.</w:t>
            </w:r>
            <w:r w:rsidDel="00000000" w:rsidR="00000000" w:rsidRPr="00000000">
              <w:rPr>
                <w:rtl w:val="0"/>
              </w:rPr>
            </w:r>
          </w:p>
        </w:tc>
      </w:tr>
    </w:tbl>
    <w:p w:rsidR="00000000" w:rsidDel="00000000" w:rsidP="00000000" w:rsidRDefault="00000000" w:rsidRPr="00000000" w14:paraId="000000BB">
      <w:pPr>
        <w:pageBreakBefore w:val="0"/>
        <w:spacing w:after="12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BC">
      <w:pPr>
        <w:pageBreakBefore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BD">
      <w:pPr>
        <w:pageBreakBefore w:val="0"/>
        <w:numPr>
          <w:ilvl w:val="0"/>
          <w:numId w:val="1"/>
        </w:numPr>
        <w:shd w:fill="aeaaaa" w:val="clear"/>
        <w:spacing w:after="120" w:line="360" w:lineRule="auto"/>
        <w:ind w:left="-142" w:right="283" w:hanging="360"/>
        <w:jc w:val="both"/>
        <w:rPr>
          <w:rFonts w:ascii="Arial" w:cs="Arial" w:eastAsia="Arial" w:hAnsi="Arial"/>
          <w:b w:val="1"/>
        </w:rPr>
      </w:pPr>
      <w:r w:rsidDel="00000000" w:rsidR="00000000" w:rsidRPr="00000000">
        <w:rPr>
          <w:rFonts w:ascii="Arial" w:cs="Arial" w:eastAsia="Arial" w:hAnsi="Arial"/>
          <w:b w:val="1"/>
          <w:rtl w:val="0"/>
        </w:rPr>
        <w:t xml:space="preserve">INVENTARIO DE BIENES Y DERECHOS. </w:t>
      </w:r>
    </w:p>
    <w:tbl>
      <w:tblPr>
        <w:tblStyle w:val="Table4"/>
        <w:tblW w:w="10030.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4"/>
        <w:gridCol w:w="4425"/>
        <w:gridCol w:w="5151"/>
        <w:tblGridChange w:id="0">
          <w:tblGrid>
            <w:gridCol w:w="454"/>
            <w:gridCol w:w="4425"/>
            <w:gridCol w:w="5151"/>
          </w:tblGrid>
        </w:tblGridChange>
      </w:tblGrid>
      <w:tr>
        <w:trPr>
          <w:cantSplit w:val="0"/>
          <w:tblHeader w:val="0"/>
        </w:trPr>
        <w:tc>
          <w:tcPr>
            <w:shd w:fill="e7e6e6" w:val="clear"/>
          </w:tcPr>
          <w:p w:rsidR="00000000" w:rsidDel="00000000" w:rsidP="00000000" w:rsidRDefault="00000000" w:rsidRPr="00000000" w14:paraId="000000BE">
            <w:pPr>
              <w:pageBreakBefore w:val="0"/>
              <w:spacing w:after="120" w:line="360" w:lineRule="auto"/>
              <w:jc w:val="both"/>
              <w:rPr>
                <w:rFonts w:ascii="Arial" w:cs="Arial" w:eastAsia="Arial" w:hAnsi="Arial"/>
                <w:b w:val="1"/>
              </w:rPr>
            </w:pPr>
            <w:r w:rsidDel="00000000" w:rsidR="00000000" w:rsidRPr="00000000">
              <w:rPr>
                <w:rFonts w:ascii="Arial" w:cs="Arial" w:eastAsia="Arial" w:hAnsi="Arial"/>
                <w:rtl w:val="0"/>
              </w:rPr>
              <w:t xml:space="preserve">1</w:t>
            </w:r>
            <w:r w:rsidDel="00000000" w:rsidR="00000000" w:rsidRPr="00000000">
              <w:rPr>
                <w:rtl w:val="0"/>
              </w:rPr>
            </w:r>
          </w:p>
        </w:tc>
        <w:tc>
          <w:tcPr>
            <w:shd w:fill="e7e6e6" w:val="clear"/>
          </w:tcPr>
          <w:p w:rsidR="00000000" w:rsidDel="00000000" w:rsidP="00000000" w:rsidRDefault="00000000" w:rsidRPr="00000000" w14:paraId="000000BF">
            <w:pPr>
              <w:pageBreakBefore w:val="0"/>
              <w:spacing w:after="120" w:lineRule="auto"/>
              <w:jc w:val="both"/>
              <w:rPr>
                <w:rFonts w:ascii="Arial" w:cs="Arial" w:eastAsia="Arial" w:hAnsi="Arial"/>
                <w:b w:val="1"/>
              </w:rPr>
            </w:pPr>
            <w:r w:rsidDel="00000000" w:rsidR="00000000" w:rsidRPr="00000000">
              <w:rPr>
                <w:rFonts w:ascii="Arial" w:cs="Arial" w:eastAsia="Arial" w:hAnsi="Arial"/>
                <w:rtl w:val="0"/>
              </w:rPr>
              <w:t xml:space="preserve">Se indican los ingresos regulares previstos, bienes, derechos y cualquier otro activo líquido de los que sea titular el deudor</w:t>
            </w:r>
            <w:r w:rsidDel="00000000" w:rsidR="00000000" w:rsidRPr="00000000">
              <w:rPr>
                <w:rtl w:val="0"/>
              </w:rPr>
            </w:r>
          </w:p>
        </w:tc>
        <w:tc>
          <w:tcPr/>
          <w:p w:rsidR="00000000" w:rsidDel="00000000" w:rsidP="00000000" w:rsidRDefault="00000000" w:rsidRPr="00000000" w14:paraId="000000C0">
            <w:pPr>
              <w:pageBreakBefore w:val="0"/>
              <w:spacing w:after="120" w:line="360" w:lineRule="auto"/>
              <w:jc w:val="both"/>
              <w:rPr>
                <w:rFonts w:ascii="Arial" w:cs="Arial" w:eastAsia="Arial" w:hAnsi="Arial"/>
                <w:b w:val="1"/>
              </w:rPr>
            </w:pPr>
            <w:r w:rsidDel="00000000" w:rsidR="00000000" w:rsidRPr="00000000">
              <w:rPr>
                <w:color w:val="808080"/>
                <w:rtl w:val="0"/>
              </w:rPr>
              <w:t xml:space="preserve">Haga clic o pulse aquí para escribir texto.</w:t>
            </w: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0C1">
            <w:pPr>
              <w:pageBreakBefore w:val="0"/>
              <w:spacing w:after="120" w:line="360" w:lineRule="auto"/>
              <w:jc w:val="both"/>
              <w:rPr>
                <w:rFonts w:ascii="Arial" w:cs="Arial" w:eastAsia="Arial" w:hAnsi="Arial"/>
                <w:b w:val="1"/>
              </w:rPr>
            </w:pPr>
            <w:r w:rsidDel="00000000" w:rsidR="00000000" w:rsidRPr="00000000">
              <w:rPr>
                <w:rFonts w:ascii="Arial" w:cs="Arial" w:eastAsia="Arial" w:hAnsi="Arial"/>
                <w:b w:val="1"/>
                <w:rtl w:val="0"/>
              </w:rPr>
              <w:t xml:space="preserve">2</w:t>
            </w:r>
          </w:p>
        </w:tc>
        <w:tc>
          <w:tcPr>
            <w:shd w:fill="e7e6e6" w:val="clear"/>
          </w:tcPr>
          <w:p w:rsidR="00000000" w:rsidDel="00000000" w:rsidP="00000000" w:rsidRDefault="00000000" w:rsidRPr="00000000" w14:paraId="000000C2">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Si procede, se indican los bienes y derechos necesarios para la continuación de su actividad profesional o empresarial:</w:t>
            </w:r>
          </w:p>
        </w:tc>
        <w:tc>
          <w:tcPr/>
          <w:p w:rsidR="00000000" w:rsidDel="00000000" w:rsidP="00000000" w:rsidRDefault="00000000" w:rsidRPr="00000000" w14:paraId="000000C3">
            <w:pPr>
              <w:pageBreakBefore w:val="0"/>
              <w:spacing w:after="120" w:line="360" w:lineRule="auto"/>
              <w:jc w:val="both"/>
              <w:rPr>
                <w:rFonts w:ascii="Arial" w:cs="Arial" w:eastAsia="Arial" w:hAnsi="Arial"/>
                <w:b w:val="1"/>
              </w:rPr>
            </w:pPr>
            <w:r w:rsidDel="00000000" w:rsidR="00000000" w:rsidRPr="00000000">
              <w:rPr>
                <w:rFonts w:ascii="Arial" w:cs="Arial" w:eastAsia="Arial" w:hAnsi="Arial"/>
                <w:color w:val="808080"/>
                <w:rtl w:val="0"/>
              </w:rPr>
              <w:t xml:space="preserve">Haga clic o pulse aquí para escribir texto.</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C4">
            <w:pPr>
              <w:pageBreakBefore w:val="0"/>
              <w:spacing w:after="120" w:line="360" w:lineRule="auto"/>
              <w:jc w:val="both"/>
              <w:rPr>
                <w:rFonts w:ascii="Arial" w:cs="Arial" w:eastAsia="Arial" w:hAnsi="Arial"/>
                <w:b w:val="1"/>
              </w:rPr>
            </w:pPr>
            <w:r w:rsidDel="00000000" w:rsidR="00000000" w:rsidRPr="00000000">
              <w:rPr>
                <w:rFonts w:ascii="Arial" w:cs="Arial" w:eastAsia="Arial" w:hAnsi="Arial"/>
                <w:b w:val="1"/>
                <w:rtl w:val="0"/>
              </w:rPr>
              <w:t xml:space="preserve">3</w:t>
            </w:r>
          </w:p>
        </w:tc>
        <w:tc>
          <w:tcPr>
            <w:gridSpan w:val="2"/>
            <w:tcBorders>
              <w:bottom w:color="000000" w:space="0" w:sz="4" w:val="single"/>
            </w:tcBorders>
          </w:tcPr>
          <w:p w:rsidR="00000000" w:rsidDel="00000000" w:rsidP="00000000" w:rsidRDefault="00000000" w:rsidRPr="00000000" w14:paraId="000000C5">
            <w:pPr>
              <w:pageBreakBefore w:val="0"/>
              <w:jc w:val="both"/>
              <w:rPr>
                <w:rFonts w:ascii="Arial" w:cs="Arial" w:eastAsia="Arial" w:hAnsi="Arial"/>
              </w:rPr>
            </w:pPr>
            <w:r w:rsidDel="00000000" w:rsidR="00000000" w:rsidRPr="00000000">
              <w:rPr>
                <w:rFonts w:ascii="Arial" w:cs="Arial" w:eastAsia="Arial" w:hAnsi="Arial"/>
                <w:rtl w:val="0"/>
              </w:rPr>
              <w:t xml:space="preserve">Se acompaña la siguiente documentación, si procede:</w:t>
            </w:r>
          </w:p>
          <w:p w:rsidR="00000000" w:rsidDel="00000000" w:rsidP="00000000" w:rsidRDefault="00000000" w:rsidRPr="00000000" w14:paraId="000000C6">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C7">
            <w:pPr>
              <w:pageBreakBefore w:val="0"/>
              <w:jc w:val="both"/>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Certificado de rentas</w:t>
            </w:r>
            <w:r w:rsidDel="00000000" w:rsidR="00000000" w:rsidRPr="00000000">
              <w:rPr>
                <w:rFonts w:ascii="Arial" w:cs="Arial" w:eastAsia="Arial" w:hAnsi="Arial"/>
                <w:rtl w:val="0"/>
              </w:rPr>
              <w:t xml:space="preserve">, y en su caso, certificado relativo a la presentación del Impuesto de Patrimonio, expedido por la Agencia Estatal de Administración Tributaria o el órgano competente de la Comunidad Autónoma, en su caso, con relación a los últimos cuatro ejercicios tributarios. </w:t>
            </w:r>
          </w:p>
          <w:p w:rsidR="00000000" w:rsidDel="00000000" w:rsidP="00000000" w:rsidRDefault="00000000" w:rsidRPr="00000000" w14:paraId="000000C8">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C9">
            <w:pPr>
              <w:pageBreakBefore w:val="0"/>
              <w:jc w:val="both"/>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Últimas tres nóminas percibidas.</w:t>
            </w:r>
            <w:r w:rsidDel="00000000" w:rsidR="00000000" w:rsidRPr="00000000">
              <w:rPr>
                <w:rFonts w:ascii="Arial" w:cs="Arial" w:eastAsia="Arial" w:hAnsi="Arial"/>
                <w:rtl w:val="0"/>
              </w:rPr>
              <w:t xml:space="preserve"> </w:t>
            </w:r>
          </w:p>
          <w:p w:rsidR="00000000" w:rsidDel="00000000" w:rsidP="00000000" w:rsidRDefault="00000000" w:rsidRPr="00000000" w14:paraId="000000CA">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CB">
            <w:pPr>
              <w:pageBreakBefore w:val="0"/>
              <w:jc w:val="both"/>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Certificado expedido por la entidad gestora de las prestaciones, en el que figure la cuantía mensual percibida en concepto de prestaciones o subsidios por desempleo.</w:t>
            </w:r>
          </w:p>
          <w:p w:rsidR="00000000" w:rsidDel="00000000" w:rsidP="00000000" w:rsidRDefault="00000000" w:rsidRPr="00000000" w14:paraId="000000CC">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CD">
            <w:pPr>
              <w:pageBreakBefore w:val="0"/>
              <w:jc w:val="both"/>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Certificado acreditativo de los salarios sociales, rentas mínimas de inserción o ayudas análogas de asistencia social concedidas por las Comunidades Autónomas y las entidades locales. </w:t>
            </w:r>
          </w:p>
          <w:p w:rsidR="00000000" w:rsidDel="00000000" w:rsidP="00000000" w:rsidRDefault="00000000" w:rsidRPr="00000000" w14:paraId="000000CE">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CF">
            <w:pPr>
              <w:pageBreakBefore w:val="0"/>
              <w:jc w:val="both"/>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En caso de trabajador por cuenta propia, si estuviera percibiendo la prestación por cese de actividad, el certificado expedido por el órgano gestor en el que figure la cuantía mensual percibida. </w:t>
            </w:r>
          </w:p>
          <w:p w:rsidR="00000000" w:rsidDel="00000000" w:rsidP="00000000" w:rsidRDefault="00000000" w:rsidRPr="00000000" w14:paraId="000000D0">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D1">
            <w:pPr>
              <w:pageBreakBefore w:val="0"/>
              <w:jc w:val="both"/>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Declaración responsable del deudor o deudores relativa al cumplimiento de los requisitos exigidos para considerarse situados en el umbral de exclusión según el modelo aprobado por la comisión constituida para el seguimiento del cumplimiento del Código de Buenas Prácticas, cuando la vivienda habitual del deudor se encuentra gravada con un derecho real de hipoteca. </w:t>
            </w:r>
          </w:p>
          <w:p w:rsidR="00000000" w:rsidDel="00000000" w:rsidP="00000000" w:rsidRDefault="00000000" w:rsidRPr="00000000" w14:paraId="000000D2">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D3">
            <w:pPr>
              <w:pageBreakBefore w:val="0"/>
              <w:jc w:val="both"/>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Certificado de pensión de jubilación</w:t>
            </w:r>
            <w:r w:rsidDel="00000000" w:rsidR="00000000" w:rsidRPr="00000000">
              <w:rPr>
                <w:rFonts w:ascii="Arial" w:cs="Arial" w:eastAsia="Arial" w:hAnsi="Arial"/>
                <w:rtl w:val="0"/>
              </w:rPr>
              <w:t xml:space="preserve">. </w:t>
            </w:r>
          </w:p>
          <w:p w:rsidR="00000000" w:rsidDel="00000000" w:rsidP="00000000" w:rsidRDefault="00000000" w:rsidRPr="00000000" w14:paraId="000000D4">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D5">
            <w:pPr>
              <w:pageBreakBefore w:val="0"/>
              <w:jc w:val="both"/>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Si estuviera obligado a llevar contabilidad, las cuentas anuales correspondientes a los tres últimos ejercicios. </w:t>
            </w:r>
          </w:p>
          <w:p w:rsidR="00000000" w:rsidDel="00000000" w:rsidP="00000000" w:rsidRDefault="00000000" w:rsidRPr="00000000" w14:paraId="000000D6">
            <w:pPr>
              <w:pageBreakBefore w:val="0"/>
              <w:jc w:val="both"/>
              <w:rPr>
                <w:rFonts w:ascii="Arial" w:cs="Arial" w:eastAsia="Arial" w:hAnsi="Arial"/>
                <w:b w:val="1"/>
              </w:rPr>
            </w:pPr>
            <w:r w:rsidDel="00000000" w:rsidR="00000000" w:rsidRPr="00000000">
              <w:rPr>
                <w:rtl w:val="0"/>
              </w:rPr>
            </w:r>
          </w:p>
        </w:tc>
      </w:tr>
      <w:tr>
        <w:trPr>
          <w:cantSplit w:val="0"/>
          <w:tblHeader w:val="0"/>
        </w:trPr>
        <w:tc>
          <w:tcPr>
            <w:tcBorders>
              <w:bottom w:color="000000" w:space="0" w:sz="0" w:val="nil"/>
            </w:tcBorders>
          </w:tcPr>
          <w:p w:rsidR="00000000" w:rsidDel="00000000" w:rsidP="00000000" w:rsidRDefault="00000000" w:rsidRPr="00000000" w14:paraId="000000D8">
            <w:pPr>
              <w:pageBreakBefore w:val="0"/>
              <w:spacing w:after="120" w:line="360" w:lineRule="auto"/>
              <w:jc w:val="both"/>
              <w:rPr>
                <w:rFonts w:ascii="Arial" w:cs="Arial" w:eastAsia="Arial" w:hAnsi="Arial"/>
                <w:b w:val="1"/>
              </w:rPr>
            </w:pPr>
            <w:r w:rsidDel="00000000" w:rsidR="00000000" w:rsidRPr="00000000">
              <w:rPr>
                <w:rFonts w:ascii="Arial" w:cs="Arial" w:eastAsia="Arial" w:hAnsi="Arial"/>
                <w:b w:val="1"/>
                <w:rtl w:val="0"/>
              </w:rPr>
              <w:t xml:space="preserve">4</w:t>
            </w:r>
          </w:p>
        </w:tc>
        <w:tc>
          <w:tcPr>
            <w:tcBorders>
              <w:bottom w:color="000000" w:space="0" w:sz="0" w:val="nil"/>
            </w:tcBorders>
            <w:shd w:fill="e7e6e6" w:val="clear"/>
          </w:tcPr>
          <w:p w:rsidR="00000000" w:rsidDel="00000000" w:rsidP="00000000" w:rsidRDefault="00000000" w:rsidRPr="00000000" w14:paraId="000000D9">
            <w:pPr>
              <w:pageBreakBefore w:val="0"/>
              <w:spacing w:after="120" w:lineRule="auto"/>
              <w:rPr>
                <w:rFonts w:ascii="Arial" w:cs="Arial" w:eastAsia="Arial" w:hAnsi="Arial"/>
              </w:rPr>
            </w:pPr>
            <w:r w:rsidDel="00000000" w:rsidR="00000000" w:rsidRPr="00000000">
              <w:rPr>
                <w:rFonts w:ascii="Arial" w:cs="Arial" w:eastAsia="Arial" w:hAnsi="Arial"/>
                <w:rtl w:val="0"/>
              </w:rPr>
              <w:t xml:space="preserve">Se indica si es titular de cuentas bancarias</w:t>
            </w:r>
          </w:p>
        </w:tc>
        <w:tc>
          <w:tcPr>
            <w:tcBorders>
              <w:bottom w:color="000000" w:space="0" w:sz="0" w:val="nil"/>
            </w:tcBorders>
          </w:tcPr>
          <w:p w:rsidR="00000000" w:rsidDel="00000000" w:rsidP="00000000" w:rsidRDefault="00000000" w:rsidRPr="00000000" w14:paraId="000000DA">
            <w:pPr>
              <w:pageBreakBefore w:val="0"/>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Sí.  </w:t>
            </w:r>
          </w:p>
          <w:p w:rsidR="00000000" w:rsidDel="00000000" w:rsidP="00000000" w:rsidRDefault="00000000" w:rsidRPr="00000000" w14:paraId="000000DB">
            <w:pPr>
              <w:pageBreakBefore w:val="0"/>
              <w:spacing w:line="360" w:lineRule="auto"/>
              <w:jc w:val="both"/>
              <w:rPr>
                <w:rFonts w:ascii="Arial" w:cs="Arial" w:eastAsia="Arial" w:hAnsi="Arial"/>
                <w:b w:val="1"/>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No.</w:t>
            </w:r>
            <w:r w:rsidDel="00000000" w:rsidR="00000000" w:rsidRPr="00000000">
              <w:rPr>
                <w:rtl w:val="0"/>
              </w:rPr>
            </w:r>
          </w:p>
        </w:tc>
      </w:tr>
      <w:tr>
        <w:trPr>
          <w:cantSplit w:val="0"/>
          <w:trHeight w:val="1360" w:hRule="atLeast"/>
          <w:tblHeader w:val="0"/>
        </w:trPr>
        <w:tc>
          <w:tcPr>
            <w:tcBorders>
              <w:top w:color="000000" w:space="0" w:sz="0" w:val="nil"/>
            </w:tcBorders>
          </w:tcPr>
          <w:p w:rsidR="00000000" w:rsidDel="00000000" w:rsidP="00000000" w:rsidRDefault="00000000" w:rsidRPr="00000000" w14:paraId="000000DC">
            <w:pPr>
              <w:pageBreakBefore w:val="0"/>
              <w:spacing w:after="120" w:line="360" w:lineRule="auto"/>
              <w:jc w:val="both"/>
              <w:rPr>
                <w:rFonts w:ascii="Arial" w:cs="Arial" w:eastAsia="Arial" w:hAnsi="Arial"/>
                <w:b w:val="1"/>
              </w:rPr>
            </w:pPr>
            <w:r w:rsidDel="00000000" w:rsidR="00000000" w:rsidRPr="00000000">
              <w:rPr>
                <w:rtl w:val="0"/>
              </w:rPr>
            </w:r>
          </w:p>
        </w:tc>
        <w:tc>
          <w:tcPr>
            <w:tcBorders>
              <w:top w:color="000000" w:space="0" w:sz="0" w:val="nil"/>
            </w:tcBorders>
            <w:shd w:fill="e7e6e6" w:val="clear"/>
          </w:tcPr>
          <w:p w:rsidR="00000000" w:rsidDel="00000000" w:rsidP="00000000" w:rsidRDefault="00000000" w:rsidRPr="00000000" w14:paraId="000000DD">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En caso afirmativo, se indica el importe total del dinero depositado y se proporciona la siguiente información sobre sus cuentas corrientes o depósitos bancarios, fondos de inversión o similares</w:t>
            </w:r>
          </w:p>
        </w:tc>
        <w:tc>
          <w:tcPr>
            <w:tcBorders>
              <w:top w:color="000000" w:space="0" w:sz="0" w:val="nil"/>
            </w:tcBorders>
          </w:tcPr>
          <w:p w:rsidR="00000000" w:rsidDel="00000000" w:rsidP="00000000" w:rsidRDefault="00000000" w:rsidRPr="00000000" w14:paraId="000000DE">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Se acompaña certificados expedidos por la entidad financiera.</w:t>
            </w:r>
          </w:p>
          <w:p w:rsidR="00000000" w:rsidDel="00000000" w:rsidP="00000000" w:rsidRDefault="00000000" w:rsidRPr="00000000" w14:paraId="000000DF">
            <w:pPr>
              <w:pageBreakBefore w:val="0"/>
              <w:spacing w:after="120" w:lineRule="auto"/>
              <w:jc w:val="both"/>
              <w:rPr>
                <w:rFonts w:ascii="Arial" w:cs="Arial" w:eastAsia="Arial" w:hAnsi="Arial"/>
              </w:rPr>
            </w:pPr>
            <w:r w:rsidDel="00000000" w:rsidR="00000000" w:rsidRPr="00000000">
              <w:rPr>
                <w:rtl w:val="0"/>
              </w:rPr>
            </w:r>
          </w:p>
        </w:tc>
      </w:tr>
      <w:tr>
        <w:trPr>
          <w:cantSplit w:val="0"/>
          <w:tblHeader w:val="0"/>
        </w:trPr>
        <w:tc>
          <w:tcPr>
            <w:gridSpan w:val="3"/>
            <w:tcBorders>
              <w:top w:color="000000" w:space="0" w:sz="0" w:val="nil"/>
            </w:tcBorders>
            <w:shd w:fill="auto" w:val="clear"/>
          </w:tcPr>
          <w:p w:rsidR="00000000" w:rsidDel="00000000" w:rsidP="00000000" w:rsidRDefault="00000000" w:rsidRPr="00000000" w14:paraId="000000E0">
            <w:pPr>
              <w:pageBreakBefore w:val="0"/>
              <w:spacing w:after="120" w:line="360" w:lineRule="auto"/>
              <w:jc w:val="both"/>
              <w:rPr>
                <w:rFonts w:ascii="Arial" w:cs="Arial" w:eastAsia="Arial" w:hAnsi="Arial"/>
                <w:i w:val="1"/>
                <w:color w:val="ff0000"/>
              </w:rPr>
            </w:pPr>
            <w:r w:rsidDel="00000000" w:rsidR="00000000" w:rsidRPr="00000000">
              <w:rPr>
                <w:rtl w:val="0"/>
              </w:rPr>
            </w:r>
          </w:p>
          <w:p w:rsidR="00000000" w:rsidDel="00000000" w:rsidP="00000000" w:rsidRDefault="00000000" w:rsidRPr="00000000" w14:paraId="000000E1">
            <w:pPr>
              <w:pageBreakBefore w:val="0"/>
              <w:spacing w:after="120" w:line="360" w:lineRule="auto"/>
              <w:jc w:val="both"/>
              <w:rPr>
                <w:rFonts w:ascii="Arial" w:cs="Arial" w:eastAsia="Arial" w:hAnsi="Arial"/>
                <w:i w:val="1"/>
              </w:rPr>
            </w:pPr>
            <w:r w:rsidDel="00000000" w:rsidR="00000000" w:rsidRPr="00000000">
              <w:rPr>
                <w:rFonts w:ascii="Arial" w:cs="Arial" w:eastAsia="Arial" w:hAnsi="Arial"/>
                <w:i w:val="1"/>
                <w:color w:val="ff0000"/>
                <w:rtl w:val="0"/>
              </w:rPr>
              <w:t xml:space="preserve">C4-EXCEL INFO BANCARIA</w:t>
            </w:r>
            <w:r w:rsidDel="00000000" w:rsidR="00000000" w:rsidRPr="00000000">
              <w:rPr>
                <w:rtl w:val="0"/>
              </w:rPr>
            </w:r>
          </w:p>
        </w:tc>
      </w:tr>
      <w:tr>
        <w:trPr>
          <w:cantSplit w:val="0"/>
          <w:tblHeader w:val="0"/>
        </w:trPr>
        <w:tc>
          <w:tcPr/>
          <w:p w:rsidR="00000000" w:rsidDel="00000000" w:rsidP="00000000" w:rsidRDefault="00000000" w:rsidRPr="00000000" w14:paraId="000000E4">
            <w:pPr>
              <w:pageBreakBefore w:val="0"/>
              <w:spacing w:after="120" w:line="360" w:lineRule="auto"/>
              <w:jc w:val="both"/>
              <w:rPr>
                <w:rFonts w:ascii="Arial" w:cs="Arial" w:eastAsia="Arial" w:hAnsi="Arial"/>
                <w:b w:val="1"/>
              </w:rPr>
            </w:pPr>
            <w:r w:rsidDel="00000000" w:rsidR="00000000" w:rsidRPr="00000000">
              <w:rPr>
                <w:rFonts w:ascii="Arial" w:cs="Arial" w:eastAsia="Arial" w:hAnsi="Arial"/>
                <w:b w:val="1"/>
                <w:rtl w:val="0"/>
              </w:rPr>
              <w:t xml:space="preserve">5</w:t>
            </w:r>
          </w:p>
        </w:tc>
        <w:tc>
          <w:tcPr>
            <w:shd w:fill="e7e6e6" w:val="clear"/>
          </w:tcPr>
          <w:p w:rsidR="00000000" w:rsidDel="00000000" w:rsidP="00000000" w:rsidRDefault="00000000" w:rsidRPr="00000000" w14:paraId="000000E5">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Se indica si es titular de capital mobiliario (acciones, obligaciones, préstamos, cuentas corrientes, depósitos financieros, seguros, arrendamiento de bienes muebles):</w:t>
            </w:r>
          </w:p>
          <w:p w:rsidR="00000000" w:rsidDel="00000000" w:rsidP="00000000" w:rsidRDefault="00000000" w:rsidRPr="00000000" w14:paraId="000000E6">
            <w:pPr>
              <w:pageBreakBefore w:val="0"/>
              <w:spacing w:after="120" w:lineRule="auto"/>
              <w:rPr>
                <w:rFonts w:ascii="Arial" w:cs="Arial" w:eastAsia="Arial" w:hAnsi="Arial"/>
                <w:i w:val="1"/>
              </w:rPr>
            </w:pPr>
            <w:r w:rsidDel="00000000" w:rsidR="00000000" w:rsidRPr="00000000">
              <w:rPr>
                <w:rtl w:val="0"/>
              </w:rPr>
            </w:r>
          </w:p>
        </w:tc>
        <w:tc>
          <w:tcPr/>
          <w:p w:rsidR="00000000" w:rsidDel="00000000" w:rsidP="00000000" w:rsidRDefault="00000000" w:rsidRPr="00000000" w14:paraId="000000E7">
            <w:pPr>
              <w:pageBreakBefore w:val="0"/>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Sí.  </w:t>
            </w:r>
          </w:p>
          <w:p w:rsidR="00000000" w:rsidDel="00000000" w:rsidP="00000000" w:rsidRDefault="00000000" w:rsidRPr="00000000" w14:paraId="000000E8">
            <w:pPr>
              <w:pageBreakBefore w:val="0"/>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No. </w:t>
            </w:r>
          </w:p>
          <w:p w:rsidR="00000000" w:rsidDel="00000000" w:rsidP="00000000" w:rsidRDefault="00000000" w:rsidRPr="00000000" w14:paraId="000000E9">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EA">
            <w:pPr>
              <w:pageBreakBefore w:val="0"/>
              <w:spacing w:after="120" w:line="360" w:lineRule="auto"/>
              <w:jc w:val="both"/>
              <w:rPr>
                <w:rFonts w:ascii="Arial" w:cs="Arial" w:eastAsia="Arial" w:hAnsi="Arial"/>
              </w:rPr>
            </w:pPr>
            <w:r w:rsidDel="00000000" w:rsidR="00000000" w:rsidRPr="00000000">
              <w:rPr>
                <w:rFonts w:ascii="Arial" w:cs="Arial" w:eastAsia="Arial" w:hAnsi="Arial"/>
                <w:i w:val="1"/>
                <w:color w:val="ff0000"/>
                <w:rtl w:val="0"/>
              </w:rPr>
              <w:t xml:space="preserve">C4-EXCEL INFO BANCARIA</w:t>
            </w:r>
            <w:r w:rsidDel="00000000" w:rsidR="00000000" w:rsidRPr="00000000">
              <w:rPr>
                <w:rtl w:val="0"/>
              </w:rPr>
            </w:r>
          </w:p>
          <w:p w:rsidR="00000000" w:rsidDel="00000000" w:rsidP="00000000" w:rsidRDefault="00000000" w:rsidRPr="00000000" w14:paraId="000000EB">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Se acompaña certificados expedidos por la entidad financiera y se indica su importe total:</w:t>
            </w:r>
            <w:r w:rsidDel="00000000" w:rsidR="00000000" w:rsidRPr="00000000">
              <w:rPr>
                <w:rtl w:val="0"/>
              </w:rPr>
            </w:r>
          </w:p>
          <w:p w:rsidR="00000000" w:rsidDel="00000000" w:rsidP="00000000" w:rsidRDefault="00000000" w:rsidRPr="00000000" w14:paraId="000000EC">
            <w:pPr>
              <w:pageBreakBefore w:val="0"/>
              <w:spacing w:after="120" w:lineRule="auto"/>
              <w:jc w:val="both"/>
              <w:rPr>
                <w:rFonts w:ascii="Arial" w:cs="Arial" w:eastAsia="Arial" w:hAnsi="Arial"/>
                <w:b w:val="1"/>
              </w:rPr>
            </w:pPr>
            <w:r w:rsidDel="00000000" w:rsidR="00000000" w:rsidRPr="00000000">
              <w:rPr>
                <w:rtl w:val="0"/>
              </w:rPr>
            </w:r>
          </w:p>
        </w:tc>
      </w:tr>
      <w:tr>
        <w:trPr>
          <w:cantSplit w:val="0"/>
          <w:tblHeader w:val="0"/>
        </w:trPr>
        <w:tc>
          <w:tcPr>
            <w:tcBorders>
              <w:bottom w:color="000000" w:space="0" w:sz="0" w:val="nil"/>
            </w:tcBorders>
          </w:tcPr>
          <w:p w:rsidR="00000000" w:rsidDel="00000000" w:rsidP="00000000" w:rsidRDefault="00000000" w:rsidRPr="00000000" w14:paraId="000000ED">
            <w:pPr>
              <w:pageBreakBefore w:val="0"/>
              <w:spacing w:after="120" w:lineRule="auto"/>
              <w:jc w:val="both"/>
              <w:rPr>
                <w:rFonts w:ascii="Arial" w:cs="Arial" w:eastAsia="Arial" w:hAnsi="Arial"/>
                <w:b w:val="1"/>
              </w:rPr>
            </w:pPr>
            <w:r w:rsidDel="00000000" w:rsidR="00000000" w:rsidRPr="00000000">
              <w:rPr>
                <w:rFonts w:ascii="Arial" w:cs="Arial" w:eastAsia="Arial" w:hAnsi="Arial"/>
                <w:b w:val="1"/>
                <w:rtl w:val="0"/>
              </w:rPr>
              <w:t xml:space="preserve">6</w:t>
            </w:r>
          </w:p>
        </w:tc>
        <w:tc>
          <w:tcPr>
            <w:tcBorders>
              <w:bottom w:color="000000" w:space="0" w:sz="0" w:val="nil"/>
              <w:right w:color="000000" w:space="0" w:sz="0" w:val="nil"/>
            </w:tcBorders>
          </w:tcPr>
          <w:p w:rsidR="00000000" w:rsidDel="00000000" w:rsidP="00000000" w:rsidRDefault="00000000" w:rsidRPr="00000000" w14:paraId="000000EE">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Se Indica si es titular/ cotitular de </w:t>
            </w:r>
            <w:r w:rsidDel="00000000" w:rsidR="00000000" w:rsidRPr="00000000">
              <w:rPr>
                <w:rFonts w:ascii="Arial" w:cs="Arial" w:eastAsia="Arial" w:hAnsi="Arial"/>
                <w:u w:val="single"/>
                <w:rtl w:val="0"/>
              </w:rPr>
              <w:t xml:space="preserve">bienes inmuebles</w:t>
            </w:r>
            <w:r w:rsidDel="00000000" w:rsidR="00000000" w:rsidRPr="00000000">
              <w:rPr>
                <w:rtl w:val="0"/>
              </w:rPr>
            </w:r>
          </w:p>
        </w:tc>
        <w:tc>
          <w:tcPr>
            <w:tcBorders>
              <w:left w:color="000000" w:space="0" w:sz="0" w:val="nil"/>
              <w:bottom w:color="000000" w:space="0" w:sz="0" w:val="nil"/>
            </w:tcBorders>
          </w:tcPr>
          <w:p w:rsidR="00000000" w:rsidDel="00000000" w:rsidP="00000000" w:rsidRDefault="00000000" w:rsidRPr="00000000" w14:paraId="000000EF">
            <w:pPr>
              <w:pageBreakBefore w:val="0"/>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Sí.  </w:t>
            </w:r>
          </w:p>
          <w:p w:rsidR="00000000" w:rsidDel="00000000" w:rsidP="00000000" w:rsidRDefault="00000000" w:rsidRPr="00000000" w14:paraId="000000F0">
            <w:pPr>
              <w:pageBreakBefore w:val="0"/>
              <w:jc w:val="both"/>
              <w:rPr>
                <w:rFonts w:ascii="Arial" w:cs="Arial" w:eastAsia="Arial" w:hAnsi="Arial"/>
                <w:b w:val="1"/>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No.</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F1">
            <w:pPr>
              <w:pageBreakBefore w:val="0"/>
              <w:spacing w:after="120" w:lineRule="auto"/>
              <w:jc w:val="both"/>
              <w:rPr>
                <w:rFonts w:ascii="Arial" w:cs="Arial" w:eastAsia="Arial" w:hAnsi="Arial"/>
                <w:b w:val="1"/>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0F2">
            <w:pPr>
              <w:pageBreakBefore w:val="0"/>
              <w:spacing w:after="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3">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Se acompaña:   </w:t>
            </w:r>
          </w:p>
          <w:p w:rsidR="00000000" w:rsidDel="00000000" w:rsidP="00000000" w:rsidRDefault="00000000" w:rsidRPr="00000000" w14:paraId="000000F4">
            <w:pPr>
              <w:pageBreakBefore w:val="0"/>
              <w:spacing w:after="120" w:lineRule="auto"/>
              <w:jc w:val="both"/>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Certificados de dominio y cargas o gravámenes expedidos por el Registro de la Propiedad.</w:t>
            </w:r>
            <w:r w:rsidDel="00000000" w:rsidR="00000000" w:rsidRPr="00000000">
              <w:rPr>
                <w:rFonts w:ascii="Arial" w:cs="Arial" w:eastAsia="Arial" w:hAnsi="Arial"/>
                <w:rtl w:val="0"/>
              </w:rPr>
              <w:t xml:space="preserve"> </w:t>
            </w:r>
          </w:p>
          <w:p w:rsidR="00000000" w:rsidDel="00000000" w:rsidP="00000000" w:rsidRDefault="00000000" w:rsidRPr="00000000" w14:paraId="000000F5">
            <w:pPr>
              <w:pageBreakBefore w:val="0"/>
              <w:spacing w:after="120" w:lineRule="auto"/>
              <w:jc w:val="both"/>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 xml:space="preserve"> Escrituras de compraventa de la vivienda habitual y de constitución de la garantía hipotecaria y otros documentos justificativos, en su caso, del resto de las garantías reales o personales constituidas, si las hubiere. </w:t>
            </w:r>
          </w:p>
          <w:p w:rsidR="00000000" w:rsidDel="00000000" w:rsidP="00000000" w:rsidRDefault="00000000" w:rsidRPr="00000000" w14:paraId="000000F6">
            <w:pPr>
              <w:pageBreakBefore w:val="0"/>
              <w:spacing w:after="120" w:lineRule="auto"/>
              <w:jc w:val="both"/>
              <w:rPr>
                <w:rFonts w:ascii="Arial" w:cs="Arial" w:eastAsia="Arial" w:hAnsi="Arial"/>
                <w:i w:val="1"/>
              </w:rPr>
            </w:pPr>
            <w:r w:rsidDel="00000000" w:rsidR="00000000" w:rsidRPr="00000000">
              <w:rPr>
                <w:rFonts w:ascii="Arial" w:cs="Arial" w:eastAsia="Arial" w:hAnsi="Arial"/>
                <w:b w:val="1"/>
                <w:rtl w:val="0"/>
              </w:rPr>
              <w:t xml:space="preserve">ANEXO 2 D5-EXCEL INGRESOS, GASTOS Y BIENES</w:t>
            </w:r>
            <w:r w:rsidDel="00000000" w:rsidR="00000000" w:rsidRPr="00000000">
              <w:rPr>
                <w:rtl w:val="0"/>
              </w:rPr>
            </w:r>
          </w:p>
        </w:tc>
      </w:tr>
      <w:tr>
        <w:trPr>
          <w:cantSplit w:val="0"/>
          <w:tblHeader w:val="0"/>
        </w:trPr>
        <w:tc>
          <w:tcPr/>
          <w:p w:rsidR="00000000" w:rsidDel="00000000" w:rsidP="00000000" w:rsidRDefault="00000000" w:rsidRPr="00000000" w14:paraId="000000F8">
            <w:pPr>
              <w:pageBreakBefore w:val="0"/>
              <w:spacing w:after="120" w:lineRule="auto"/>
              <w:jc w:val="both"/>
              <w:rPr>
                <w:rFonts w:ascii="Arial" w:cs="Arial" w:eastAsia="Arial" w:hAnsi="Arial"/>
                <w:b w:val="1"/>
              </w:rPr>
            </w:pPr>
            <w:r w:rsidDel="00000000" w:rsidR="00000000" w:rsidRPr="00000000">
              <w:rPr>
                <w:rFonts w:ascii="Arial" w:cs="Arial" w:eastAsia="Arial" w:hAnsi="Arial"/>
                <w:rtl w:val="0"/>
              </w:rPr>
              <w:t xml:space="preserve">7</w:t>
            </w:r>
            <w:r w:rsidDel="00000000" w:rsidR="00000000" w:rsidRPr="00000000">
              <w:rPr>
                <w:rtl w:val="0"/>
              </w:rPr>
            </w:r>
          </w:p>
        </w:tc>
        <w:tc>
          <w:tcPr>
            <w:shd w:fill="e7e6e6" w:val="clear"/>
          </w:tcPr>
          <w:p w:rsidR="00000000" w:rsidDel="00000000" w:rsidP="00000000" w:rsidRDefault="00000000" w:rsidRPr="00000000" w14:paraId="000000F9">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Se indica si es titular de bienes muebles </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i w:val="1"/>
                <w:u w:val="single"/>
                <w:rtl w:val="0"/>
              </w:rPr>
              <w:t xml:space="preserve">vehículos</w:t>
            </w:r>
            <w:r w:rsidDel="00000000" w:rsidR="00000000" w:rsidRPr="00000000">
              <w:rPr>
                <w:rFonts w:ascii="Arial" w:cs="Arial" w:eastAsia="Arial" w:hAnsi="Arial"/>
                <w:i w:val="1"/>
                <w:rtl w:val="0"/>
              </w:rPr>
              <w:t xml:space="preserve">, joyas, obras de arte…)</w:t>
            </w:r>
            <w:r w:rsidDel="00000000" w:rsidR="00000000" w:rsidRPr="00000000">
              <w:rPr>
                <w:rFonts w:ascii="Arial" w:cs="Arial" w:eastAsia="Arial" w:hAnsi="Arial"/>
                <w:rtl w:val="0"/>
              </w:rPr>
              <w:t xml:space="preserve"> </w:t>
            </w:r>
          </w:p>
          <w:p w:rsidR="00000000" w:rsidDel="00000000" w:rsidP="00000000" w:rsidRDefault="00000000" w:rsidRPr="00000000" w14:paraId="000000FA">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En caso afirmativo, se adjunta un anexo con la descripción de cada bien y se identifica respecto de cada bien, su tipo (por ej. en el caso de vehículos indique  marca y modelo), nº de matrícula o registro y fecha de adquisición.  </w:t>
            </w:r>
          </w:p>
          <w:p w:rsidR="00000000" w:rsidDel="00000000" w:rsidP="00000000" w:rsidRDefault="00000000" w:rsidRPr="00000000" w14:paraId="000000FB">
            <w:pPr>
              <w:pageBreakBefore w:val="0"/>
              <w:spacing w:after="120" w:lineRule="auto"/>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FC">
            <w:pPr>
              <w:pageBreakBefore w:val="0"/>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Sí.  </w:t>
            </w:r>
          </w:p>
          <w:p w:rsidR="00000000" w:rsidDel="00000000" w:rsidP="00000000" w:rsidRDefault="00000000" w:rsidRPr="00000000" w14:paraId="000000FD">
            <w:pPr>
              <w:pageBreakBefore w:val="0"/>
              <w:spacing w:after="120" w:lineRule="auto"/>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No.</w:t>
            </w:r>
          </w:p>
          <w:p w:rsidR="00000000" w:rsidDel="00000000" w:rsidP="00000000" w:rsidRDefault="00000000" w:rsidRPr="00000000" w14:paraId="000000FE">
            <w:pPr>
              <w:pageBreakBefore w:val="0"/>
              <w:spacing w:after="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F">
            <w:pPr>
              <w:pageBreakBefore w:val="0"/>
              <w:spacing w:after="120" w:lineRule="auto"/>
              <w:jc w:val="both"/>
              <w:rPr>
                <w:rFonts w:ascii="Arial" w:cs="Arial" w:eastAsia="Arial" w:hAnsi="Arial"/>
                <w:b w:val="1"/>
              </w:rPr>
            </w:pPr>
            <w:r w:rsidDel="00000000" w:rsidR="00000000" w:rsidRPr="00000000">
              <w:rPr>
                <w:rFonts w:ascii="Arial" w:cs="Arial" w:eastAsia="Arial" w:hAnsi="Arial"/>
                <w:b w:val="1"/>
                <w:rtl w:val="0"/>
              </w:rPr>
              <w:t xml:space="preserve">ANEXO 2 D5-EXCEL INGRESOS, GASTOS Y BIENES</w:t>
            </w:r>
          </w:p>
        </w:tc>
      </w:tr>
    </w:tbl>
    <w:p w:rsidR="00000000" w:rsidDel="00000000" w:rsidP="00000000" w:rsidRDefault="00000000" w:rsidRPr="00000000" w14:paraId="00000100">
      <w:pPr>
        <w:pageBreakBefore w:val="0"/>
        <w:spacing w:after="1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1">
      <w:pPr>
        <w:pageBreakBefore w:val="0"/>
        <w:numPr>
          <w:ilvl w:val="0"/>
          <w:numId w:val="1"/>
        </w:numPr>
        <w:shd w:fill="aeaaaa" w:val="clear"/>
        <w:spacing w:after="120" w:line="360" w:lineRule="auto"/>
        <w:ind w:left="-142" w:hanging="360"/>
        <w:jc w:val="both"/>
        <w:rPr>
          <w:rFonts w:ascii="Arial" w:cs="Arial" w:eastAsia="Arial" w:hAnsi="Arial"/>
          <w:b w:val="1"/>
        </w:rPr>
      </w:pPr>
      <w:r w:rsidDel="00000000" w:rsidR="00000000" w:rsidRPr="00000000">
        <w:rPr>
          <w:rFonts w:ascii="Arial" w:cs="Arial" w:eastAsia="Arial" w:hAnsi="Arial"/>
          <w:b w:val="1"/>
          <w:rtl w:val="0"/>
        </w:rPr>
        <w:t xml:space="preserve">LISTA DE ACREEDORES. </w:t>
      </w:r>
    </w:p>
    <w:tbl>
      <w:tblPr>
        <w:tblStyle w:val="Table5"/>
        <w:tblW w:w="9671.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3969"/>
        <w:gridCol w:w="5135"/>
        <w:tblGridChange w:id="0">
          <w:tblGrid>
            <w:gridCol w:w="567"/>
            <w:gridCol w:w="3969"/>
            <w:gridCol w:w="5135"/>
          </w:tblGrid>
        </w:tblGridChange>
      </w:tblGrid>
      <w:tr>
        <w:trPr>
          <w:cantSplit w:val="0"/>
          <w:tblHeader w:val="0"/>
        </w:trPr>
        <w:tc>
          <w:tcPr>
            <w:shd w:fill="e7e6e6" w:val="clear"/>
          </w:tcPr>
          <w:p w:rsidR="00000000" w:rsidDel="00000000" w:rsidP="00000000" w:rsidRDefault="00000000" w:rsidRPr="00000000" w14:paraId="00000102">
            <w:pPr>
              <w:pageBreakBefore w:val="0"/>
              <w:spacing w:after="120" w:line="360" w:lineRule="auto"/>
              <w:jc w:val="both"/>
              <w:rPr>
                <w:rFonts w:ascii="Arial" w:cs="Arial" w:eastAsia="Arial" w:hAnsi="Arial"/>
                <w:b w:val="1"/>
              </w:rPr>
            </w:pPr>
            <w:r w:rsidDel="00000000" w:rsidR="00000000" w:rsidRPr="00000000">
              <w:rPr>
                <w:rFonts w:ascii="Arial" w:cs="Arial" w:eastAsia="Arial" w:hAnsi="Arial"/>
                <w:rtl w:val="0"/>
              </w:rPr>
              <w:t xml:space="preserve">1</w:t>
            </w:r>
            <w:r w:rsidDel="00000000" w:rsidR="00000000" w:rsidRPr="00000000">
              <w:rPr>
                <w:rtl w:val="0"/>
              </w:rPr>
            </w:r>
          </w:p>
        </w:tc>
        <w:tc>
          <w:tcPr>
            <w:shd w:fill="e7e6e6" w:val="clear"/>
          </w:tcPr>
          <w:p w:rsidR="00000000" w:rsidDel="00000000" w:rsidP="00000000" w:rsidRDefault="00000000" w:rsidRPr="00000000" w14:paraId="00000103">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Número de acreedores</w:t>
            </w:r>
          </w:p>
        </w:tc>
        <w:tc>
          <w:tcPr/>
          <w:p w:rsidR="00000000" w:rsidDel="00000000" w:rsidP="00000000" w:rsidRDefault="00000000" w:rsidRPr="00000000" w14:paraId="00000104">
            <w:pPr>
              <w:pageBreakBefore w:val="0"/>
              <w:spacing w:after="120" w:line="360" w:lineRule="auto"/>
              <w:jc w:val="both"/>
              <w:rPr>
                <w:rFonts w:ascii="Arial" w:cs="Arial" w:eastAsia="Arial" w:hAnsi="Arial"/>
                <w:b w:val="1"/>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105">
            <w:pPr>
              <w:pageBreakBefore w:val="0"/>
              <w:spacing w:after="120" w:line="360" w:lineRule="auto"/>
              <w:jc w:val="both"/>
              <w:rPr>
                <w:rFonts w:ascii="Arial" w:cs="Arial" w:eastAsia="Arial" w:hAnsi="Arial"/>
              </w:rPr>
            </w:pPr>
            <w:r w:rsidDel="00000000" w:rsidR="00000000" w:rsidRPr="00000000">
              <w:rPr>
                <w:rFonts w:ascii="Arial" w:cs="Arial" w:eastAsia="Arial" w:hAnsi="Arial"/>
                <w:rtl w:val="0"/>
              </w:rPr>
              <w:t xml:space="preserve">2</w:t>
            </w:r>
          </w:p>
        </w:tc>
        <w:tc>
          <w:tcPr>
            <w:shd w:fill="e7e6e6" w:val="clear"/>
          </w:tcPr>
          <w:p w:rsidR="00000000" w:rsidDel="00000000" w:rsidP="00000000" w:rsidRDefault="00000000" w:rsidRPr="00000000" w14:paraId="00000106">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Datos identificativos de los acreedores</w:t>
            </w:r>
          </w:p>
        </w:tc>
        <w:tc>
          <w:tcPr/>
          <w:p w:rsidR="00000000" w:rsidDel="00000000" w:rsidP="00000000" w:rsidRDefault="00000000" w:rsidRPr="00000000" w14:paraId="00000107">
            <w:pPr>
              <w:pageBreakBefore w:val="0"/>
              <w:spacing w:after="120" w:line="240" w:lineRule="auto"/>
              <w:jc w:val="both"/>
              <w:rPr>
                <w:rFonts w:ascii="Arial" w:cs="Arial" w:eastAsia="Arial" w:hAnsi="Arial"/>
                <w:b w:val="1"/>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b w:val="1"/>
                <w:rtl w:val="0"/>
              </w:rPr>
              <w:t xml:space="preserve"> ANEXO 1 D2-EXCEL LISTA ACREEDORES Y PROCEDIMIENTOS JUDICIALES</w:t>
            </w:r>
          </w:p>
        </w:tc>
      </w:tr>
      <w:tr>
        <w:trPr>
          <w:cantSplit w:val="0"/>
          <w:tblHeader w:val="0"/>
        </w:trPr>
        <w:tc>
          <w:tcPr>
            <w:shd w:fill="e7e6e6" w:val="clear"/>
          </w:tcPr>
          <w:p w:rsidR="00000000" w:rsidDel="00000000" w:rsidP="00000000" w:rsidRDefault="00000000" w:rsidRPr="00000000" w14:paraId="00000108">
            <w:pPr>
              <w:pageBreakBefore w:val="0"/>
              <w:spacing w:after="120" w:line="360" w:lineRule="auto"/>
              <w:jc w:val="both"/>
              <w:rPr>
                <w:rFonts w:ascii="Arial" w:cs="Arial" w:eastAsia="Arial" w:hAnsi="Arial"/>
              </w:rPr>
            </w:pPr>
            <w:r w:rsidDel="00000000" w:rsidR="00000000" w:rsidRPr="00000000">
              <w:rPr>
                <w:rFonts w:ascii="Arial" w:cs="Arial" w:eastAsia="Arial" w:hAnsi="Arial"/>
                <w:rtl w:val="0"/>
              </w:rPr>
              <w:t xml:space="preserve">3</w:t>
            </w:r>
          </w:p>
        </w:tc>
        <w:tc>
          <w:tcPr>
            <w:shd w:fill="e7e6e6" w:val="clear"/>
          </w:tcPr>
          <w:p w:rsidR="00000000" w:rsidDel="00000000" w:rsidP="00000000" w:rsidRDefault="00000000" w:rsidRPr="00000000" w14:paraId="00000109">
            <w:pPr>
              <w:pageBreakBefore w:val="0"/>
              <w:spacing w:after="120" w:lineRule="auto"/>
              <w:jc w:val="both"/>
              <w:rPr>
                <w:rFonts w:ascii="Arial" w:cs="Arial" w:eastAsia="Arial" w:hAnsi="Arial"/>
                <w:b w:val="1"/>
              </w:rPr>
            </w:pPr>
            <w:r w:rsidDel="00000000" w:rsidR="00000000" w:rsidRPr="00000000">
              <w:rPr>
                <w:rFonts w:ascii="Arial" w:cs="Arial" w:eastAsia="Arial" w:hAnsi="Arial"/>
                <w:rtl w:val="0"/>
              </w:rPr>
              <w:t xml:space="preserve">Especialidades de identificación de créditos que dispongan de hipoteca o garantías reales (debe acompañarse original o copia autorizada de la escritura de constitución de las garantías o certificación registral de inscripción en el caso de la hipoteca):</w:t>
            </w:r>
            <w:r w:rsidDel="00000000" w:rsidR="00000000" w:rsidRPr="00000000">
              <w:rPr>
                <w:rtl w:val="0"/>
              </w:rPr>
            </w:r>
          </w:p>
        </w:tc>
        <w:tc>
          <w:tcPr/>
          <w:p w:rsidR="00000000" w:rsidDel="00000000" w:rsidP="00000000" w:rsidRDefault="00000000" w:rsidRPr="00000000" w14:paraId="0000010A">
            <w:pPr>
              <w:pageBreakBefore w:val="0"/>
              <w:spacing w:after="12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0B">
            <w:pPr>
              <w:pageBreakBefore w:val="0"/>
              <w:spacing w:after="120" w:line="360" w:lineRule="auto"/>
              <w:jc w:val="both"/>
              <w:rPr>
                <w:rFonts w:ascii="Arial" w:cs="Arial" w:eastAsia="Arial" w:hAnsi="Arial"/>
                <w:b w:val="1"/>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10C">
            <w:pPr>
              <w:pageBreakBefore w:val="0"/>
              <w:spacing w:after="120" w:line="360" w:lineRule="auto"/>
              <w:jc w:val="both"/>
              <w:rPr>
                <w:rFonts w:ascii="Arial" w:cs="Arial" w:eastAsia="Arial" w:hAnsi="Arial"/>
              </w:rPr>
            </w:pPr>
            <w:r w:rsidDel="00000000" w:rsidR="00000000" w:rsidRPr="00000000">
              <w:rPr>
                <w:rFonts w:ascii="Arial" w:cs="Arial" w:eastAsia="Arial" w:hAnsi="Arial"/>
                <w:rtl w:val="0"/>
              </w:rPr>
              <w:t xml:space="preserve">4</w:t>
            </w:r>
          </w:p>
        </w:tc>
        <w:tc>
          <w:tcPr>
            <w:shd w:fill="e7e6e6" w:val="clear"/>
          </w:tcPr>
          <w:p w:rsidR="00000000" w:rsidDel="00000000" w:rsidP="00000000" w:rsidRDefault="00000000" w:rsidRPr="00000000" w14:paraId="0000010D">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Relación de los contratos en vigor (debe acompañarse contrato original o copia fehaciente del mismo):</w:t>
            </w:r>
          </w:p>
        </w:tc>
        <w:tc>
          <w:tcPr/>
          <w:p w:rsidR="00000000" w:rsidDel="00000000" w:rsidP="00000000" w:rsidRDefault="00000000" w:rsidRPr="00000000" w14:paraId="0000010E">
            <w:pPr>
              <w:pageBreakBefore w:val="0"/>
              <w:spacing w:after="120" w:line="360" w:lineRule="auto"/>
              <w:jc w:val="both"/>
              <w:rPr>
                <w:rFonts w:ascii="Arial" w:cs="Arial" w:eastAsia="Arial" w:hAnsi="Arial"/>
                <w:i w:val="1"/>
              </w:rPr>
            </w:pPr>
            <w:r w:rsidDel="00000000" w:rsidR="00000000" w:rsidRPr="00000000">
              <w:rPr>
                <w:rtl w:val="0"/>
              </w:rPr>
            </w:r>
          </w:p>
          <w:p w:rsidR="00000000" w:rsidDel="00000000" w:rsidP="00000000" w:rsidRDefault="00000000" w:rsidRPr="00000000" w14:paraId="0000010F">
            <w:pPr>
              <w:pageBreakBefore w:val="0"/>
              <w:spacing w:after="120" w:line="360" w:lineRule="auto"/>
              <w:jc w:val="both"/>
              <w:rPr>
                <w:rFonts w:ascii="Arial" w:cs="Arial" w:eastAsia="Arial" w:hAnsi="Arial"/>
                <w:i w:val="1"/>
              </w:rPr>
            </w:pP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110">
            <w:pPr>
              <w:pageBreakBefore w:val="0"/>
              <w:spacing w:after="120" w:line="360" w:lineRule="auto"/>
              <w:jc w:val="both"/>
              <w:rPr>
                <w:rFonts w:ascii="Arial" w:cs="Arial" w:eastAsia="Arial" w:hAnsi="Arial"/>
              </w:rPr>
            </w:pPr>
            <w:r w:rsidDel="00000000" w:rsidR="00000000" w:rsidRPr="00000000">
              <w:rPr>
                <w:rFonts w:ascii="Arial" w:cs="Arial" w:eastAsia="Arial" w:hAnsi="Arial"/>
                <w:rtl w:val="0"/>
              </w:rPr>
              <w:t xml:space="preserve">5</w:t>
            </w:r>
          </w:p>
        </w:tc>
        <w:tc>
          <w:tcPr>
            <w:shd w:fill="e7e6e6" w:val="clear"/>
          </w:tcPr>
          <w:p w:rsidR="00000000" w:rsidDel="00000000" w:rsidP="00000000" w:rsidRDefault="00000000" w:rsidRPr="00000000" w14:paraId="00000111">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Relación de gastos mensuales previstos:</w:t>
            </w:r>
          </w:p>
        </w:tc>
        <w:tc>
          <w:tcPr/>
          <w:p w:rsidR="00000000" w:rsidDel="00000000" w:rsidP="00000000" w:rsidRDefault="00000000" w:rsidRPr="00000000" w14:paraId="00000112">
            <w:pPr>
              <w:pageBreakBefore w:val="0"/>
              <w:spacing w:after="120" w:line="240" w:lineRule="auto"/>
              <w:jc w:val="both"/>
              <w:rPr>
                <w:rFonts w:ascii="Arial" w:cs="Arial" w:eastAsia="Arial" w:hAnsi="Arial"/>
                <w:b w:val="1"/>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rtl w:val="0"/>
              </w:rPr>
              <w:t xml:space="preserve">ANEXO 2 D5-EXCEL INGRESOS, GASTOS Y BIENES</w:t>
            </w:r>
          </w:p>
        </w:tc>
      </w:tr>
      <w:tr>
        <w:trPr>
          <w:cantSplit w:val="0"/>
          <w:tblHeader w:val="0"/>
        </w:trPr>
        <w:tc>
          <w:tcPr>
            <w:shd w:fill="e7e6e6" w:val="clear"/>
          </w:tcPr>
          <w:p w:rsidR="00000000" w:rsidDel="00000000" w:rsidP="00000000" w:rsidRDefault="00000000" w:rsidRPr="00000000" w14:paraId="00000113">
            <w:pPr>
              <w:pageBreakBefore w:val="0"/>
              <w:spacing w:after="120" w:line="360" w:lineRule="auto"/>
              <w:jc w:val="both"/>
              <w:rPr>
                <w:rFonts w:ascii="Arial" w:cs="Arial" w:eastAsia="Arial" w:hAnsi="Arial"/>
              </w:rPr>
            </w:pPr>
            <w:r w:rsidDel="00000000" w:rsidR="00000000" w:rsidRPr="00000000">
              <w:rPr>
                <w:rFonts w:ascii="Arial" w:cs="Arial" w:eastAsia="Arial" w:hAnsi="Arial"/>
                <w:rtl w:val="0"/>
              </w:rPr>
              <w:t xml:space="preserve">6</w:t>
            </w:r>
          </w:p>
        </w:tc>
        <w:tc>
          <w:tcPr>
            <w:shd w:fill="e7e6e6" w:val="clear"/>
          </w:tcPr>
          <w:p w:rsidR="00000000" w:rsidDel="00000000" w:rsidP="00000000" w:rsidRDefault="00000000" w:rsidRPr="00000000" w14:paraId="00000114">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Procedimientos judiciales en curso</w:t>
            </w:r>
          </w:p>
        </w:tc>
        <w:tc>
          <w:tcPr/>
          <w:p w:rsidR="00000000" w:rsidDel="00000000" w:rsidP="00000000" w:rsidRDefault="00000000" w:rsidRPr="00000000" w14:paraId="00000115">
            <w:pPr>
              <w:pageBreakBefore w:val="0"/>
              <w:rPr>
                <w:rFonts w:ascii="Arial" w:cs="Arial" w:eastAsia="Arial" w:hAnsi="Arial"/>
                <w:b w:val="1"/>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b w:val="1"/>
                <w:rtl w:val="0"/>
              </w:rPr>
              <w:t xml:space="preserve"> NO CONSTAN</w:t>
            </w:r>
          </w:p>
          <w:p w:rsidR="00000000" w:rsidDel="00000000" w:rsidP="00000000" w:rsidRDefault="00000000" w:rsidRPr="00000000" w14:paraId="00000116">
            <w:pPr>
              <w:pageBreakBefore w:val="0"/>
              <w:rPr>
                <w:rFonts w:ascii="Arial" w:cs="Arial" w:eastAsia="Arial" w:hAnsi="Arial"/>
                <w:b w:val="1"/>
                <w:sz w:val="28"/>
                <w:szCs w:val="28"/>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b w:val="1"/>
                <w:rtl w:val="0"/>
              </w:rPr>
              <w:t xml:space="preserve"> ANEXO 3 D6-PROCEDIMIENTOS JUDICIALES</w:t>
            </w:r>
            <w:r w:rsidDel="00000000" w:rsidR="00000000" w:rsidRPr="00000000">
              <w:rPr>
                <w:rtl w:val="0"/>
              </w:rPr>
            </w:r>
          </w:p>
        </w:tc>
      </w:tr>
      <w:tr>
        <w:trPr>
          <w:cantSplit w:val="0"/>
          <w:tblHeader w:val="0"/>
        </w:trPr>
        <w:tc>
          <w:tcPr>
            <w:shd w:fill="e7e6e6" w:val="clear"/>
          </w:tcPr>
          <w:p w:rsidR="00000000" w:rsidDel="00000000" w:rsidP="00000000" w:rsidRDefault="00000000" w:rsidRPr="00000000" w14:paraId="00000117">
            <w:pPr>
              <w:pageBreakBefore w:val="0"/>
              <w:spacing w:after="120" w:line="360" w:lineRule="auto"/>
              <w:jc w:val="both"/>
              <w:rPr>
                <w:rFonts w:ascii="Arial" w:cs="Arial" w:eastAsia="Arial" w:hAnsi="Arial"/>
              </w:rPr>
            </w:pPr>
            <w:r w:rsidDel="00000000" w:rsidR="00000000" w:rsidRPr="00000000">
              <w:rPr>
                <w:rFonts w:ascii="Arial" w:cs="Arial" w:eastAsia="Arial" w:hAnsi="Arial"/>
                <w:rtl w:val="0"/>
              </w:rPr>
              <w:t xml:space="preserve">7</w:t>
            </w:r>
          </w:p>
        </w:tc>
        <w:tc>
          <w:tcPr>
            <w:shd w:fill="e7e6e6" w:val="clear"/>
          </w:tcPr>
          <w:p w:rsidR="00000000" w:rsidDel="00000000" w:rsidP="00000000" w:rsidRDefault="00000000" w:rsidRPr="00000000" w14:paraId="00000118">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Indicar si tiene contratados trabajadores a su cargo</w:t>
            </w:r>
          </w:p>
          <w:p w:rsidR="00000000" w:rsidDel="00000000" w:rsidP="00000000" w:rsidRDefault="00000000" w:rsidRPr="00000000" w14:paraId="00000119">
            <w:pPr>
              <w:pageBreakBefore w:val="0"/>
              <w:spacing w:after="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A">
            <w:pPr>
              <w:pageBreakBefore w:val="0"/>
              <w:spacing w:after="120" w:line="360" w:lineRule="auto"/>
              <w:jc w:val="both"/>
              <w:rPr>
                <w:rFonts w:ascii="Arial" w:cs="Arial" w:eastAsia="Arial" w:hAnsi="Arial"/>
              </w:rPr>
            </w:pPr>
            <w:r w:rsidDel="00000000" w:rsidR="00000000" w:rsidRPr="00000000">
              <w:rPr>
                <w:rFonts w:ascii="Arial" w:cs="Arial" w:eastAsia="Arial" w:hAnsi="Arial"/>
                <w:rtl w:val="0"/>
              </w:rPr>
              <w:t xml:space="preserve">El número de trabajadores es: </w:t>
            </w:r>
          </w:p>
          <w:p w:rsidR="00000000" w:rsidDel="00000000" w:rsidP="00000000" w:rsidRDefault="00000000" w:rsidRPr="00000000" w14:paraId="0000011B">
            <w:pPr>
              <w:pageBreakBefore w:val="0"/>
              <w:spacing w:after="120" w:lineRule="auto"/>
              <w:jc w:val="both"/>
              <w:rPr>
                <w:rFonts w:ascii="Arial" w:cs="Arial" w:eastAsia="Arial" w:hAnsi="Arial"/>
              </w:rPr>
            </w:pPr>
            <w:r w:rsidDel="00000000" w:rsidR="00000000" w:rsidRPr="00000000">
              <w:rPr>
                <w:rFonts w:ascii="Arial" w:cs="Arial" w:eastAsia="Arial" w:hAnsi="Arial"/>
                <w:rtl w:val="0"/>
              </w:rPr>
              <w:t xml:space="preserve">Indicar la representación de los trabajadores, su domicilio y dirección electrónica:</w:t>
            </w:r>
          </w:p>
        </w:tc>
        <w:tc>
          <w:tcPr/>
          <w:p w:rsidR="00000000" w:rsidDel="00000000" w:rsidP="00000000" w:rsidRDefault="00000000" w:rsidRPr="00000000" w14:paraId="0000011C">
            <w:pPr>
              <w:pageBreakBefore w:val="0"/>
              <w:jc w:val="both"/>
              <w:rPr>
                <w:rFonts w:ascii="Arial" w:cs="Arial" w:eastAsia="Arial" w:hAnsi="Arial"/>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Sí.  </w:t>
            </w:r>
          </w:p>
          <w:p w:rsidR="00000000" w:rsidDel="00000000" w:rsidP="00000000" w:rsidRDefault="00000000" w:rsidRPr="00000000" w14:paraId="0000011D">
            <w:pPr>
              <w:pageBreakBefore w:val="0"/>
              <w:jc w:val="both"/>
              <w:rPr>
                <w:rFonts w:ascii="Arial" w:cs="Arial" w:eastAsia="Arial" w:hAnsi="Arial"/>
                <w:b w:val="1"/>
              </w:rPr>
            </w:pPr>
            <w:r w:rsidDel="00000000" w:rsidR="00000000" w:rsidRPr="00000000">
              <w:rPr>
                <w:rFonts w:ascii="MS Gothic" w:cs="MS Gothic" w:eastAsia="MS Gothic" w:hAnsi="MS Gothic"/>
                <w:b w:val="1"/>
                <w:sz w:val="28"/>
                <w:szCs w:val="28"/>
                <w:rtl w:val="0"/>
              </w:rPr>
              <w:t xml:space="preserve">☐</w:t>
            </w:r>
            <w:r w:rsidDel="00000000" w:rsidR="00000000" w:rsidRPr="00000000">
              <w:rPr>
                <w:rFonts w:ascii="Arial" w:cs="Arial" w:eastAsia="Arial" w:hAnsi="Arial"/>
                <w:rtl w:val="0"/>
              </w:rPr>
              <w:t xml:space="preserve"> No.</w:t>
            </w:r>
            <w:r w:rsidDel="00000000" w:rsidR="00000000" w:rsidRPr="00000000">
              <w:rPr>
                <w:rtl w:val="0"/>
              </w:rPr>
            </w:r>
          </w:p>
          <w:p w:rsidR="00000000" w:rsidDel="00000000" w:rsidP="00000000" w:rsidRDefault="00000000" w:rsidRPr="00000000" w14:paraId="0000011E">
            <w:pPr>
              <w:pageBreakBefore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11F">
            <w:pPr>
              <w:pageBreakBefore w:val="0"/>
              <w:jc w:val="both"/>
              <w:rPr>
                <w:rFonts w:ascii="Arial" w:cs="Arial" w:eastAsia="Arial" w:hAnsi="Arial"/>
                <w:color w:val="808080"/>
              </w:rPr>
            </w:pPr>
            <w:r w:rsidDel="00000000" w:rsidR="00000000" w:rsidRPr="00000000">
              <w:rPr>
                <w:rtl w:val="0"/>
              </w:rPr>
            </w:r>
          </w:p>
          <w:p w:rsidR="00000000" w:rsidDel="00000000" w:rsidP="00000000" w:rsidRDefault="00000000" w:rsidRPr="00000000" w14:paraId="00000120">
            <w:pPr>
              <w:pageBreakBefore w:val="0"/>
              <w:jc w:val="both"/>
              <w:rPr>
                <w:rFonts w:ascii="Arial" w:cs="Arial" w:eastAsia="Arial" w:hAnsi="Arial"/>
                <w:color w:val="808080"/>
              </w:rPr>
            </w:pPr>
            <w:r w:rsidDel="00000000" w:rsidR="00000000" w:rsidRPr="00000000">
              <w:rPr>
                <w:rtl w:val="0"/>
              </w:rPr>
            </w:r>
          </w:p>
        </w:tc>
      </w:tr>
    </w:tbl>
    <w:p w:rsidR="00000000" w:rsidDel="00000000" w:rsidP="00000000" w:rsidRDefault="00000000" w:rsidRPr="00000000" w14:paraId="00000121">
      <w:pPr>
        <w:pageBreakBefore w:val="0"/>
        <w:spacing w:after="120" w:line="360" w:lineRule="auto"/>
        <w:jc w:val="both"/>
        <w:rPr>
          <w:rFonts w:ascii="Arial" w:cs="Arial" w:eastAsia="Arial" w:hAnsi="Arial"/>
        </w:rPr>
      </w:pPr>
      <w:r w:rsidDel="00000000" w:rsidR="00000000" w:rsidRPr="00000000">
        <w:rPr>
          <w:rtl w:val="0"/>
        </w:rPr>
      </w:r>
    </w:p>
    <w:sectPr>
      <w:footerReference r:id="rId6" w:type="default"/>
      <w:footerReference r:id="rId7" w:type="even"/>
      <w:pgSz w:h="16838" w:w="11906" w:orient="portrait"/>
      <w:pgMar w:bottom="1134" w:top="993" w:left="1560" w:right="99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252"/>
        <w:tab w:val="right" w:pos="8504"/>
      </w:tabs>
      <w:spacing w:after="0" w:before="0" w:line="240" w:lineRule="auto"/>
      <w:ind w:left="-567"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Página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