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color w:val="ffffff"/>
          <w:sz w:val="36"/>
          <w:szCs w:val="36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6"/>
            <w:szCs w:val="36"/>
            <w:shd w:fill="999999" w:val="clear"/>
            <w:rtl w:val="0"/>
          </w:rPr>
          <w:t xml:space="preserve">Modelo aceptación de la empresa de la solicitud de excedencia voluntaria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Al/A la trabajador/a Don/Doña………...….</w:t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………………., a …… de ……….…. de …….</w:t>
      </w:r>
    </w:p>
    <w:p w:rsidR="00000000" w:rsidDel="00000000" w:rsidP="00000000" w:rsidRDefault="00000000" w:rsidRPr="00000000" w14:paraId="00000005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Acusamos recibo de su escrito de fecha ………, por el que solicita Ud. excedencia por razón de ……….[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indicar si es forzosa, por maternidad o voluntaria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por un periodo de ……..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ACEPTACIÓN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Le comunicamos que, examinada la misma, y constatadas las razones y requisitos que concurren, nos complace manifestarle que no hay objeciones a la misma, por lo que le consideramos en situación de excedencia hasta el ………[indicar fecha o hasta finalización de los mandatos representativos].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NEGACIÓN</w:t>
      </w:r>
    </w:p>
    <w:p w:rsidR="00000000" w:rsidDel="00000000" w:rsidP="00000000" w:rsidRDefault="00000000" w:rsidRPr="00000000" w14:paraId="0000000A">
      <w:pPr>
        <w:shd w:fill="ffffff" w:val="clear"/>
        <w:spacing w:after="160" w:lineRule="auto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Le comunicamos que, examinada la misma, y constatadas las razones y requisitos que concurren, nos vemos en la obligación de rechazar su solicitud de excedencia por las siguientes razones:</w:t>
      </w:r>
    </w:p>
    <w:p w:rsidR="00000000" w:rsidDel="00000000" w:rsidP="00000000" w:rsidRDefault="00000000" w:rsidRPr="00000000" w14:paraId="0000000B">
      <w:pPr>
        <w:shd w:fill="ffffff" w:val="clear"/>
        <w:spacing w:after="160" w:lineRule="auto"/>
        <w:rPr>
          <w:rFonts w:ascii="Times New Roman" w:cs="Times New Roman" w:eastAsia="Times New Roman" w:hAnsi="Times New Roman"/>
          <w:i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le ruega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duplicado de la presente para su constancia y efectos oportunos. Le saluda.</w:t>
      </w:r>
    </w:p>
    <w:p w:rsidR="00000000" w:rsidDel="00000000" w:rsidP="00000000" w:rsidRDefault="00000000" w:rsidRPr="00000000" w14:paraId="0000000F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Recibí: El Trabajador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Fdo.: La Empresa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excedencia-volunt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